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70" w:rsidRPr="00D63F8E" w:rsidRDefault="00EE1433" w:rsidP="00517986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Illmitz</w:t>
      </w:r>
      <w:r w:rsidR="00964178" w:rsidRPr="00D63F8E">
        <w:rPr>
          <w:rFonts w:cstheme="minorHAnsi"/>
          <w:sz w:val="24"/>
        </w:rPr>
        <w:t>, am 06.11.2020</w:t>
      </w:r>
    </w:p>
    <w:p w:rsidR="00517986" w:rsidRPr="00D63F8E" w:rsidRDefault="00517986" w:rsidP="00285F6F">
      <w:pPr>
        <w:rPr>
          <w:rFonts w:cstheme="minorHAnsi"/>
          <w:color w:val="FF6600"/>
          <w:sz w:val="48"/>
        </w:rPr>
      </w:pPr>
    </w:p>
    <w:p w:rsidR="00964178" w:rsidRPr="00D63F8E" w:rsidRDefault="00517986" w:rsidP="00285F6F">
      <w:pPr>
        <w:rPr>
          <w:rFonts w:cstheme="minorHAnsi"/>
          <w:color w:val="FF6600"/>
          <w:sz w:val="52"/>
        </w:rPr>
      </w:pPr>
      <w:r w:rsidRPr="00D63F8E">
        <w:rPr>
          <w:rFonts w:cstheme="minorHAnsi"/>
          <w:color w:val="FF6600"/>
          <w:sz w:val="52"/>
        </w:rPr>
        <w:t>Corona-Maßnahmen für den November</w:t>
      </w:r>
    </w:p>
    <w:p w:rsidR="00517986" w:rsidRPr="00D63F8E" w:rsidRDefault="00517986" w:rsidP="00285F6F">
      <w:pPr>
        <w:rPr>
          <w:rFonts w:cstheme="minorHAnsi"/>
        </w:rPr>
      </w:pPr>
    </w:p>
    <w:p w:rsidR="00964178" w:rsidRPr="00D63F8E" w:rsidRDefault="00964178" w:rsidP="00285F6F">
      <w:pPr>
        <w:rPr>
          <w:rFonts w:cstheme="minorHAnsi"/>
          <w:sz w:val="24"/>
        </w:rPr>
      </w:pPr>
      <w:r w:rsidRPr="00D63F8E">
        <w:rPr>
          <w:rFonts w:cstheme="minorHAnsi"/>
          <w:sz w:val="24"/>
        </w:rPr>
        <w:t>Liebe Eltern, liebe Erziehungsberechtigte,</w:t>
      </w:r>
    </w:p>
    <w:p w:rsidR="0001154B" w:rsidRPr="00D63F8E" w:rsidRDefault="0001154B" w:rsidP="0001154B">
      <w:pPr>
        <w:pStyle w:val="Default"/>
        <w:rPr>
          <w:sz w:val="28"/>
        </w:rPr>
      </w:pPr>
    </w:p>
    <w:p w:rsidR="00964178" w:rsidRPr="00D63F8E" w:rsidRDefault="0001154B" w:rsidP="00D63F8E">
      <w:pPr>
        <w:jc w:val="both"/>
        <w:rPr>
          <w:rFonts w:cstheme="minorHAnsi"/>
          <w:sz w:val="24"/>
        </w:rPr>
      </w:pPr>
      <w:r w:rsidRPr="00D63F8E">
        <w:rPr>
          <w:sz w:val="24"/>
          <w:szCs w:val="23"/>
        </w:rPr>
        <w:t xml:space="preserve">aufgrund des </w:t>
      </w:r>
      <w:r w:rsidR="00D63F8E">
        <w:rPr>
          <w:sz w:val="24"/>
          <w:szCs w:val="23"/>
        </w:rPr>
        <w:t xml:space="preserve">derzeitig </w:t>
      </w:r>
      <w:r w:rsidRPr="00D63F8E">
        <w:rPr>
          <w:sz w:val="24"/>
          <w:szCs w:val="23"/>
        </w:rPr>
        <w:t>dramatischen Anstiegs an Covid-19 Fä</w:t>
      </w:r>
      <w:r w:rsidR="00D63F8E">
        <w:rPr>
          <w:sz w:val="24"/>
          <w:szCs w:val="23"/>
        </w:rPr>
        <w:t>llen</w:t>
      </w:r>
      <w:r w:rsidRPr="00D63F8E">
        <w:rPr>
          <w:sz w:val="24"/>
          <w:szCs w:val="23"/>
        </w:rPr>
        <w:t xml:space="preserve"> </w:t>
      </w:r>
      <w:r w:rsidR="00964178" w:rsidRPr="00D63F8E">
        <w:rPr>
          <w:rFonts w:cstheme="minorHAnsi"/>
          <w:sz w:val="24"/>
        </w:rPr>
        <w:t>werden seit 3. November auch in der Schule verschärfte Maßnahmen umgesetzt, welche bis Ende November einzuhalten sind.</w:t>
      </w:r>
      <w:r w:rsidR="00FF1C32" w:rsidRPr="00D63F8E">
        <w:rPr>
          <w:rFonts w:cstheme="minorHAnsi"/>
          <w:sz w:val="24"/>
        </w:rPr>
        <w:t xml:space="preserve"> Diese möchte ich </w:t>
      </w:r>
      <w:r w:rsidR="00964178" w:rsidRPr="00D63F8E">
        <w:rPr>
          <w:rFonts w:cstheme="minorHAnsi"/>
          <w:sz w:val="24"/>
        </w:rPr>
        <w:t>kurz zusammenfassen:</w:t>
      </w:r>
    </w:p>
    <w:p w:rsidR="00964178" w:rsidRPr="00D63F8E" w:rsidRDefault="00A51547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 xml:space="preserve">Die </w:t>
      </w:r>
      <w:r w:rsidR="00964178" w:rsidRPr="00D63F8E">
        <w:rPr>
          <w:rFonts w:cstheme="minorHAnsi"/>
          <w:sz w:val="24"/>
          <w:lang w:val="de-AT"/>
        </w:rPr>
        <w:t xml:space="preserve">Bläserklasse </w:t>
      </w:r>
      <w:r w:rsidR="002177EC">
        <w:rPr>
          <w:rFonts w:cstheme="minorHAnsi"/>
          <w:sz w:val="24"/>
          <w:lang w:val="de-AT"/>
        </w:rPr>
        <w:t>findet</w:t>
      </w:r>
      <w:r w:rsidR="00F511F1" w:rsidRPr="00D63F8E">
        <w:rPr>
          <w:rFonts w:cstheme="minorHAnsi"/>
          <w:sz w:val="24"/>
          <w:lang w:val="de-AT"/>
        </w:rPr>
        <w:t xml:space="preserve"> nicht</w:t>
      </w:r>
      <w:r w:rsidR="00964178" w:rsidRPr="00D63F8E">
        <w:rPr>
          <w:rFonts w:cstheme="minorHAnsi"/>
          <w:sz w:val="24"/>
          <w:lang w:val="de-AT"/>
        </w:rPr>
        <w:t xml:space="preserve"> statt.</w:t>
      </w:r>
    </w:p>
    <w:p w:rsidR="00966A3B" w:rsidRPr="00D63F8E" w:rsidRDefault="00966A3B" w:rsidP="00966A3B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>
        <w:rPr>
          <w:rFonts w:cstheme="minorHAnsi"/>
          <w:sz w:val="24"/>
          <w:lang w:val="de-AT"/>
        </w:rPr>
        <w:t>In der Klasse wird nicht gesungen.</w:t>
      </w:r>
    </w:p>
    <w:p w:rsidR="00D63F8E" w:rsidRPr="00D63F8E" w:rsidRDefault="00D63F8E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>Schulfremde Personen dürfen das Schulgebäude nicht betreten.</w:t>
      </w:r>
    </w:p>
    <w:p w:rsidR="00A51547" w:rsidRPr="00D63F8E" w:rsidRDefault="00A51547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 xml:space="preserve">Der </w:t>
      </w:r>
      <w:r w:rsidR="00964178" w:rsidRPr="00D63F8E">
        <w:rPr>
          <w:rFonts w:cstheme="minorHAnsi"/>
          <w:sz w:val="24"/>
          <w:lang w:val="de-AT"/>
        </w:rPr>
        <w:t>Sportunterricht</w:t>
      </w:r>
      <w:r w:rsidRPr="00D63F8E">
        <w:rPr>
          <w:rFonts w:cstheme="minorHAnsi"/>
          <w:sz w:val="24"/>
          <w:lang w:val="de-AT"/>
        </w:rPr>
        <w:t xml:space="preserve"> findet</w:t>
      </w:r>
      <w:r w:rsidR="00964178" w:rsidRPr="00D63F8E">
        <w:rPr>
          <w:rFonts w:cstheme="minorHAnsi"/>
          <w:sz w:val="24"/>
          <w:lang w:val="de-AT"/>
        </w:rPr>
        <w:t xml:space="preserve"> im Freien </w:t>
      </w:r>
      <w:r w:rsidRPr="00D63F8E">
        <w:rPr>
          <w:rFonts w:cstheme="minorHAnsi"/>
          <w:sz w:val="24"/>
          <w:lang w:val="de-AT"/>
        </w:rPr>
        <w:t>statt. Bitte rüsten Sie d</w:t>
      </w:r>
      <w:r w:rsidR="00964178" w:rsidRPr="00D63F8E">
        <w:rPr>
          <w:rFonts w:cstheme="minorHAnsi"/>
          <w:sz w:val="24"/>
          <w:lang w:val="de-AT"/>
        </w:rPr>
        <w:t xml:space="preserve">ie Kinder </w:t>
      </w:r>
      <w:r w:rsidRPr="00D63F8E">
        <w:rPr>
          <w:rFonts w:cstheme="minorHAnsi"/>
          <w:sz w:val="24"/>
          <w:lang w:val="de-AT"/>
        </w:rPr>
        <w:t>mit warme</w:t>
      </w:r>
      <w:r w:rsidR="00F511F1" w:rsidRPr="00D63F8E">
        <w:rPr>
          <w:rFonts w:cstheme="minorHAnsi"/>
          <w:sz w:val="24"/>
          <w:lang w:val="de-AT"/>
        </w:rPr>
        <w:t>r</w:t>
      </w:r>
      <w:r w:rsidRPr="00D63F8E">
        <w:rPr>
          <w:rFonts w:cstheme="minorHAnsi"/>
          <w:sz w:val="24"/>
          <w:lang w:val="de-AT"/>
        </w:rPr>
        <w:t xml:space="preserve"> </w:t>
      </w:r>
      <w:r w:rsidR="00F511F1" w:rsidRPr="00D63F8E">
        <w:rPr>
          <w:rFonts w:cstheme="minorHAnsi"/>
          <w:sz w:val="24"/>
          <w:lang w:val="de-AT"/>
        </w:rPr>
        <w:t>Outdoor-K</w:t>
      </w:r>
      <w:r w:rsidRPr="00D63F8E">
        <w:rPr>
          <w:rFonts w:cstheme="minorHAnsi"/>
          <w:sz w:val="24"/>
          <w:lang w:val="de-AT"/>
        </w:rPr>
        <w:t>leidung aus. Eine Turnbekleidung ist nicht notwendig.</w:t>
      </w:r>
    </w:p>
    <w:p w:rsidR="00F448EF" w:rsidRDefault="00F448EF" w:rsidP="00E53127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>
        <w:rPr>
          <w:rFonts w:cstheme="minorHAnsi"/>
          <w:sz w:val="24"/>
          <w:lang w:val="de-AT"/>
        </w:rPr>
        <w:t xml:space="preserve">Die </w:t>
      </w:r>
      <w:r w:rsidR="002177EC" w:rsidRPr="00F448EF">
        <w:rPr>
          <w:rFonts w:cstheme="minorHAnsi"/>
          <w:sz w:val="24"/>
          <w:lang w:val="de-AT"/>
        </w:rPr>
        <w:t>Pausen</w:t>
      </w:r>
      <w:r>
        <w:rPr>
          <w:rFonts w:cstheme="minorHAnsi"/>
          <w:sz w:val="24"/>
          <w:lang w:val="de-AT"/>
        </w:rPr>
        <w:t xml:space="preserve"> </w:t>
      </w:r>
      <w:r w:rsidR="000D0DB5">
        <w:rPr>
          <w:rFonts w:cstheme="minorHAnsi"/>
          <w:sz w:val="24"/>
          <w:lang w:val="de-AT"/>
        </w:rPr>
        <w:t xml:space="preserve">werden </w:t>
      </w:r>
      <w:r>
        <w:rPr>
          <w:rFonts w:cstheme="minorHAnsi"/>
          <w:sz w:val="24"/>
          <w:lang w:val="de-AT"/>
        </w:rPr>
        <w:t>getrennt</w:t>
      </w:r>
      <w:r w:rsidR="00A51547" w:rsidRPr="00F448EF">
        <w:rPr>
          <w:rFonts w:cstheme="minorHAnsi"/>
          <w:sz w:val="24"/>
          <w:lang w:val="de-AT"/>
        </w:rPr>
        <w:t xml:space="preserve"> gehalten. Es wird darauf geachtet, dass die einzelnen Klassen </w:t>
      </w:r>
      <w:r w:rsidR="00F511F1" w:rsidRPr="00F448EF">
        <w:rPr>
          <w:rFonts w:cstheme="minorHAnsi"/>
          <w:sz w:val="24"/>
          <w:lang w:val="de-AT"/>
        </w:rPr>
        <w:t>in den Pausen</w:t>
      </w:r>
      <w:r w:rsidR="00A51547" w:rsidRPr="00F448EF">
        <w:rPr>
          <w:rFonts w:cstheme="minorHAnsi"/>
          <w:sz w:val="24"/>
          <w:lang w:val="de-AT"/>
        </w:rPr>
        <w:t xml:space="preserve"> </w:t>
      </w:r>
      <w:r w:rsidR="001B6E84" w:rsidRPr="00F448EF">
        <w:rPr>
          <w:rFonts w:cstheme="minorHAnsi"/>
          <w:sz w:val="24"/>
          <w:lang w:val="de-AT"/>
        </w:rPr>
        <w:t xml:space="preserve">nicht </w:t>
      </w:r>
      <w:r w:rsidR="00A51547" w:rsidRPr="00F448EF">
        <w:rPr>
          <w:rFonts w:cstheme="minorHAnsi"/>
          <w:sz w:val="24"/>
          <w:lang w:val="de-AT"/>
        </w:rPr>
        <w:t>zusammenkommen</w:t>
      </w:r>
      <w:r w:rsidR="00F511F1" w:rsidRPr="00F448EF">
        <w:rPr>
          <w:rFonts w:cstheme="minorHAnsi"/>
          <w:sz w:val="24"/>
          <w:lang w:val="de-AT"/>
        </w:rPr>
        <w:t>.</w:t>
      </w:r>
      <w:r w:rsidR="002177EC" w:rsidRPr="00F448EF">
        <w:rPr>
          <w:rFonts w:cstheme="minorHAnsi"/>
          <w:sz w:val="24"/>
          <w:lang w:val="de-AT"/>
        </w:rPr>
        <w:t xml:space="preserve"> </w:t>
      </w:r>
    </w:p>
    <w:p w:rsidR="00F511F1" w:rsidRPr="00F448EF" w:rsidRDefault="00F511F1" w:rsidP="00E53127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F448EF">
        <w:rPr>
          <w:rFonts w:cstheme="minorHAnsi"/>
          <w:sz w:val="24"/>
          <w:lang w:val="de-AT"/>
        </w:rPr>
        <w:t>Jeder Klasse ist ein eigenes WC zugeteilt.</w:t>
      </w:r>
    </w:p>
    <w:p w:rsidR="00A51547" w:rsidRPr="00D63F8E" w:rsidRDefault="00A51547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>In den Gängen trag</w:t>
      </w:r>
      <w:r w:rsidR="00571905">
        <w:rPr>
          <w:rFonts w:cstheme="minorHAnsi"/>
          <w:sz w:val="24"/>
          <w:lang w:val="de-AT"/>
        </w:rPr>
        <w:t>en alle SchülerInnen und LehrerI</w:t>
      </w:r>
      <w:r w:rsidRPr="00D63F8E">
        <w:rPr>
          <w:rFonts w:cstheme="minorHAnsi"/>
          <w:sz w:val="24"/>
          <w:lang w:val="de-AT"/>
        </w:rPr>
        <w:t>nnen den Mund-Nasen-Schutz. Während des Unterrichts dürfen die Kinder die Maske</w:t>
      </w:r>
      <w:r w:rsidR="00A93FEB">
        <w:rPr>
          <w:rFonts w:cstheme="minorHAnsi"/>
          <w:sz w:val="24"/>
          <w:lang w:val="de-AT"/>
        </w:rPr>
        <w:t xml:space="preserve"> aber</w:t>
      </w:r>
      <w:r w:rsidRPr="00D63F8E">
        <w:rPr>
          <w:rFonts w:cstheme="minorHAnsi"/>
          <w:sz w:val="24"/>
          <w:lang w:val="de-AT"/>
        </w:rPr>
        <w:t xml:space="preserve"> abnehmen. </w:t>
      </w:r>
    </w:p>
    <w:p w:rsidR="00F511F1" w:rsidRPr="00D63F8E" w:rsidRDefault="00F511F1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>Die Kinder werden darauf hingewiesen, dass sie nur ihre eigenen Stifte etc. verwenden</w:t>
      </w:r>
      <w:r w:rsidR="00E76271">
        <w:rPr>
          <w:rFonts w:cstheme="minorHAnsi"/>
          <w:sz w:val="24"/>
          <w:lang w:val="de-AT"/>
        </w:rPr>
        <w:t xml:space="preserve"> sollen</w:t>
      </w:r>
      <w:r w:rsidRPr="00D63F8E">
        <w:rPr>
          <w:rFonts w:cstheme="minorHAnsi"/>
          <w:sz w:val="24"/>
          <w:lang w:val="de-AT"/>
        </w:rPr>
        <w:t>.</w:t>
      </w:r>
    </w:p>
    <w:p w:rsidR="00F511F1" w:rsidRPr="00D63F8E" w:rsidRDefault="00F511F1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>In den Klassen wird regelmäßig gelüftet. Auch hier ist es sinnvoll, die Kinder warm zu kleiden.</w:t>
      </w:r>
    </w:p>
    <w:p w:rsidR="00F511F1" w:rsidRPr="00D63F8E" w:rsidRDefault="001B6E84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 xml:space="preserve">Weiter weisen die Lehrkräfte </w:t>
      </w:r>
      <w:r w:rsidR="00FA16BF" w:rsidRPr="00D63F8E">
        <w:rPr>
          <w:rFonts w:cstheme="minorHAnsi"/>
          <w:sz w:val="24"/>
          <w:lang w:val="de-AT"/>
        </w:rPr>
        <w:t xml:space="preserve">immer wieder </w:t>
      </w:r>
      <w:r w:rsidR="00D63F8E">
        <w:rPr>
          <w:rFonts w:cstheme="minorHAnsi"/>
          <w:sz w:val="24"/>
          <w:lang w:val="de-AT"/>
        </w:rPr>
        <w:t>darauf hin, sich</w:t>
      </w:r>
      <w:r w:rsidR="00F511F1" w:rsidRPr="00D63F8E">
        <w:rPr>
          <w:rFonts w:cstheme="minorHAnsi"/>
          <w:sz w:val="24"/>
          <w:lang w:val="de-AT"/>
        </w:rPr>
        <w:t xml:space="preserve"> </w:t>
      </w:r>
      <w:r w:rsidR="00517986" w:rsidRPr="00D63F8E">
        <w:rPr>
          <w:rFonts w:cstheme="minorHAnsi"/>
          <w:sz w:val="24"/>
          <w:lang w:val="de-AT"/>
        </w:rPr>
        <w:t xml:space="preserve">regelmäßig </w:t>
      </w:r>
      <w:r w:rsidR="00D63F8E">
        <w:rPr>
          <w:rFonts w:cstheme="minorHAnsi"/>
          <w:sz w:val="24"/>
          <w:lang w:val="de-AT"/>
        </w:rPr>
        <w:t xml:space="preserve">die </w:t>
      </w:r>
      <w:r w:rsidR="00F511F1" w:rsidRPr="00D63F8E">
        <w:rPr>
          <w:rFonts w:cstheme="minorHAnsi"/>
          <w:sz w:val="24"/>
          <w:lang w:val="de-AT"/>
        </w:rPr>
        <w:t>Hände gründlich zu waschen und zu desinfizieren.</w:t>
      </w:r>
    </w:p>
    <w:p w:rsidR="001B6E84" w:rsidRPr="00D63F8E" w:rsidRDefault="00517986" w:rsidP="00D63F8E">
      <w:pPr>
        <w:pStyle w:val="Listenabsatz"/>
        <w:numPr>
          <w:ilvl w:val="0"/>
          <w:numId w:val="36"/>
        </w:numPr>
        <w:jc w:val="both"/>
        <w:rPr>
          <w:rFonts w:cstheme="minorHAnsi"/>
          <w:sz w:val="24"/>
          <w:lang w:val="de-AT"/>
        </w:rPr>
      </w:pPr>
      <w:r w:rsidRPr="00D63F8E">
        <w:rPr>
          <w:rFonts w:cstheme="minorHAnsi"/>
          <w:sz w:val="24"/>
          <w:lang w:val="de-AT"/>
        </w:rPr>
        <w:t>Der notwendige Sicherheitsabstand wird,</w:t>
      </w:r>
      <w:r w:rsidR="001B6E84" w:rsidRPr="00D63F8E">
        <w:rPr>
          <w:rFonts w:cstheme="minorHAnsi"/>
          <w:sz w:val="24"/>
          <w:lang w:val="de-AT"/>
        </w:rPr>
        <w:t xml:space="preserve"> soweit dies </w:t>
      </w:r>
      <w:r w:rsidR="00FA16BF" w:rsidRPr="00D63F8E">
        <w:rPr>
          <w:rFonts w:cstheme="minorHAnsi"/>
          <w:sz w:val="24"/>
          <w:lang w:val="de-AT"/>
        </w:rPr>
        <w:t xml:space="preserve">in der Schule </w:t>
      </w:r>
      <w:r w:rsidR="001B6E84" w:rsidRPr="00D63F8E">
        <w:rPr>
          <w:rFonts w:cstheme="minorHAnsi"/>
          <w:sz w:val="24"/>
          <w:lang w:val="de-AT"/>
        </w:rPr>
        <w:t>möglich ist</w:t>
      </w:r>
      <w:r w:rsidRPr="00D63F8E">
        <w:rPr>
          <w:rFonts w:cstheme="minorHAnsi"/>
          <w:sz w:val="24"/>
          <w:lang w:val="de-AT"/>
        </w:rPr>
        <w:t>, eingehalten. Die Lehrkräfte achten penibelst darauf.</w:t>
      </w:r>
      <w:r w:rsidR="00E76271">
        <w:rPr>
          <w:rFonts w:cstheme="minorHAnsi"/>
          <w:sz w:val="24"/>
          <w:lang w:val="de-AT"/>
        </w:rPr>
        <w:t xml:space="preserve"> </w:t>
      </w:r>
    </w:p>
    <w:p w:rsidR="00517986" w:rsidRPr="00D63F8E" w:rsidRDefault="00517986" w:rsidP="00D63F8E">
      <w:pPr>
        <w:pStyle w:val="Listenabsatz"/>
        <w:ind w:left="360"/>
        <w:jc w:val="both"/>
        <w:rPr>
          <w:rFonts w:cstheme="minorHAnsi"/>
          <w:sz w:val="24"/>
          <w:lang w:val="de-AT"/>
        </w:rPr>
      </w:pPr>
    </w:p>
    <w:p w:rsidR="001B6E84" w:rsidRPr="00D63F8E" w:rsidRDefault="001B6E84" w:rsidP="00D63F8E">
      <w:pPr>
        <w:jc w:val="both"/>
        <w:rPr>
          <w:rFonts w:cstheme="minorHAnsi"/>
          <w:sz w:val="24"/>
        </w:rPr>
      </w:pPr>
      <w:r w:rsidRPr="00D63F8E">
        <w:rPr>
          <w:rFonts w:cstheme="minorHAnsi"/>
          <w:sz w:val="24"/>
        </w:rPr>
        <w:t xml:space="preserve">Sollte Ihr Kind </w:t>
      </w:r>
      <w:r w:rsidR="002650B7" w:rsidRPr="00D63F8E">
        <w:rPr>
          <w:rFonts w:cstheme="minorHAnsi"/>
          <w:sz w:val="24"/>
        </w:rPr>
        <w:t xml:space="preserve">von Seiten der Gesundheitsbehörde </w:t>
      </w:r>
      <w:r w:rsidR="00FF1C32" w:rsidRPr="00D63F8E">
        <w:rPr>
          <w:rFonts w:cstheme="minorHAnsi"/>
          <w:sz w:val="24"/>
        </w:rPr>
        <w:t>in Quarantän</w:t>
      </w:r>
      <w:r w:rsidR="00795557">
        <w:rPr>
          <w:rFonts w:cstheme="minorHAnsi"/>
          <w:sz w:val="24"/>
        </w:rPr>
        <w:t>e sein, getestet werden oder</w:t>
      </w:r>
      <w:r w:rsidR="00FF1C32" w:rsidRPr="00D63F8E">
        <w:rPr>
          <w:rFonts w:cstheme="minorHAnsi"/>
          <w:sz w:val="24"/>
        </w:rPr>
        <w:t xml:space="preserve"> positiv sein,</w:t>
      </w:r>
      <w:r w:rsidRPr="00D63F8E">
        <w:rPr>
          <w:rFonts w:cstheme="minorHAnsi"/>
          <w:sz w:val="24"/>
        </w:rPr>
        <w:t xml:space="preserve"> geben Sie uns bitte umgehend Bescheid. Verdachtsfälle, Quarantäne und positive Testergebnisse müssen der Bildungsdirektion durch die Schule umgehend </w:t>
      </w:r>
      <w:r w:rsidR="002650B7" w:rsidRPr="00D63F8E">
        <w:rPr>
          <w:rFonts w:cstheme="minorHAnsi"/>
          <w:sz w:val="24"/>
        </w:rPr>
        <w:t>weiter</w:t>
      </w:r>
      <w:r w:rsidRPr="00D63F8E">
        <w:rPr>
          <w:rFonts w:cstheme="minorHAnsi"/>
          <w:sz w:val="24"/>
        </w:rPr>
        <w:t>gemeldet werden.</w:t>
      </w:r>
    </w:p>
    <w:p w:rsidR="00FA16BF" w:rsidRPr="00D63F8E" w:rsidRDefault="00795557" w:rsidP="00D63F8E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Sollte </w:t>
      </w:r>
      <w:r w:rsidR="002650B7" w:rsidRPr="00D63F8E">
        <w:rPr>
          <w:rFonts w:cstheme="minorHAnsi"/>
          <w:sz w:val="24"/>
        </w:rPr>
        <w:t xml:space="preserve">Ihr Kind aufgrund </w:t>
      </w:r>
      <w:r w:rsidR="002650B7" w:rsidRPr="00F710DE">
        <w:rPr>
          <w:rFonts w:cstheme="minorHAnsi"/>
          <w:sz w:val="24"/>
          <w:u w:val="single"/>
        </w:rPr>
        <w:t>keiner</w:t>
      </w:r>
      <w:r w:rsidR="002650B7" w:rsidRPr="00D63F8E">
        <w:rPr>
          <w:rFonts w:cstheme="minorHAnsi"/>
          <w:sz w:val="24"/>
        </w:rPr>
        <w:t xml:space="preserve"> dieser oben genannten Gründe trotzdem aus Vorsicht zu Hause bleiben, haben wir dafür </w:t>
      </w:r>
      <w:r w:rsidR="00286FC0" w:rsidRPr="00D63F8E">
        <w:rPr>
          <w:rFonts w:cstheme="minorHAnsi"/>
          <w:sz w:val="24"/>
        </w:rPr>
        <w:t xml:space="preserve">natürlich </w:t>
      </w:r>
      <w:r w:rsidR="002650B7" w:rsidRPr="00D63F8E">
        <w:rPr>
          <w:rFonts w:cstheme="minorHAnsi"/>
          <w:sz w:val="24"/>
        </w:rPr>
        <w:t>vollstes Verständnis.</w:t>
      </w:r>
      <w:r w:rsidR="00286FC0" w:rsidRPr="00D63F8E">
        <w:rPr>
          <w:rFonts w:cstheme="minorHAnsi"/>
          <w:sz w:val="24"/>
        </w:rPr>
        <w:t xml:space="preserve"> </w:t>
      </w:r>
      <w:r w:rsidR="002650B7" w:rsidRPr="00D63F8E">
        <w:rPr>
          <w:rFonts w:cstheme="minorHAnsi"/>
          <w:sz w:val="24"/>
        </w:rPr>
        <w:t xml:space="preserve"> Dies zeigt einmal mehr, dass </w:t>
      </w:r>
      <w:r w:rsidR="0001154B" w:rsidRPr="00D63F8E">
        <w:rPr>
          <w:rFonts w:cstheme="minorHAnsi"/>
          <w:sz w:val="24"/>
        </w:rPr>
        <w:t xml:space="preserve">die Situation von allen Seiten sehr ernst genommen wird. Dafür bedanken wir uns herzlich. </w:t>
      </w:r>
    </w:p>
    <w:p w:rsidR="002650B7" w:rsidRPr="00D63F8E" w:rsidRDefault="00571905" w:rsidP="00D63F8E">
      <w:pPr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Die KollegI</w:t>
      </w:r>
      <w:bookmarkStart w:id="0" w:name="_GoBack"/>
      <w:bookmarkEnd w:id="0"/>
      <w:r w:rsidR="0001154B" w:rsidRPr="00D63F8E">
        <w:rPr>
          <w:rFonts w:cstheme="minorHAnsi"/>
          <w:sz w:val="24"/>
        </w:rPr>
        <w:t>nnen</w:t>
      </w:r>
      <w:proofErr w:type="gramEnd"/>
      <w:r w:rsidR="0001154B" w:rsidRPr="00D63F8E">
        <w:rPr>
          <w:rFonts w:cstheme="minorHAnsi"/>
          <w:sz w:val="24"/>
        </w:rPr>
        <w:t xml:space="preserve"> sind wirklich bemüht</w:t>
      </w:r>
      <w:r w:rsidR="00FF1C32" w:rsidRPr="00D63F8E">
        <w:rPr>
          <w:rFonts w:cstheme="minorHAnsi"/>
          <w:sz w:val="24"/>
        </w:rPr>
        <w:t>,</w:t>
      </w:r>
      <w:r w:rsidR="0001154B" w:rsidRPr="00D63F8E">
        <w:rPr>
          <w:rFonts w:cstheme="minorHAnsi"/>
          <w:sz w:val="24"/>
        </w:rPr>
        <w:t xml:space="preserve"> alle Kinder mitzunehmen, auch wenn sie nicht in der Schule anwesend sind. Dies funktioniert nur deshalb, weil Sie, liebe Eltern, eine großartige </w:t>
      </w:r>
      <w:r w:rsidR="00FF1C32" w:rsidRPr="00D63F8E">
        <w:rPr>
          <w:rFonts w:cstheme="minorHAnsi"/>
          <w:sz w:val="24"/>
        </w:rPr>
        <w:t xml:space="preserve">Unterstützung </w:t>
      </w:r>
      <w:r w:rsidR="00FF1C32" w:rsidRPr="00D63F8E">
        <w:rPr>
          <w:rFonts w:cstheme="minorHAnsi"/>
          <w:sz w:val="24"/>
        </w:rPr>
        <w:lastRenderedPageBreak/>
        <w:t xml:space="preserve">sind. </w:t>
      </w:r>
      <w:r w:rsidR="00A93FEB">
        <w:rPr>
          <w:rFonts w:cstheme="minorHAnsi"/>
          <w:sz w:val="24"/>
        </w:rPr>
        <w:t xml:space="preserve">Skooly und lms.at bieten hierfür die ideale Basis. </w:t>
      </w:r>
      <w:r w:rsidR="00FF1C32" w:rsidRPr="00D63F8E">
        <w:rPr>
          <w:rFonts w:cstheme="minorHAnsi"/>
          <w:sz w:val="24"/>
        </w:rPr>
        <w:t>Aber bitte haben Sie</w:t>
      </w:r>
      <w:r w:rsidR="0001154B" w:rsidRPr="00D63F8E">
        <w:rPr>
          <w:rFonts w:cstheme="minorHAnsi"/>
          <w:sz w:val="24"/>
        </w:rPr>
        <w:t xml:space="preserve"> </w:t>
      </w:r>
      <w:r w:rsidR="00286FC0" w:rsidRPr="00D63F8E">
        <w:rPr>
          <w:rFonts w:cstheme="minorHAnsi"/>
          <w:sz w:val="24"/>
        </w:rPr>
        <w:t xml:space="preserve">auch </w:t>
      </w:r>
      <w:r w:rsidR="0001154B" w:rsidRPr="00D63F8E">
        <w:rPr>
          <w:rFonts w:cstheme="minorHAnsi"/>
          <w:sz w:val="24"/>
        </w:rPr>
        <w:t>Verständnis</w:t>
      </w:r>
      <w:r w:rsidR="00517986" w:rsidRPr="00D63F8E">
        <w:rPr>
          <w:rFonts w:cstheme="minorHAnsi"/>
          <w:sz w:val="24"/>
        </w:rPr>
        <w:t xml:space="preserve"> dafür</w:t>
      </w:r>
      <w:r w:rsidR="0001154B" w:rsidRPr="00D63F8E">
        <w:rPr>
          <w:rFonts w:cstheme="minorHAnsi"/>
          <w:sz w:val="24"/>
        </w:rPr>
        <w:t xml:space="preserve">, dass die Lehrkräfte </w:t>
      </w:r>
      <w:r w:rsidR="00FF1C32" w:rsidRPr="00D63F8E">
        <w:rPr>
          <w:rFonts w:cstheme="minorHAnsi"/>
          <w:sz w:val="24"/>
        </w:rPr>
        <w:t>neben dem Präs</w:t>
      </w:r>
      <w:r w:rsidR="0001154B" w:rsidRPr="00D63F8E">
        <w:rPr>
          <w:rFonts w:cstheme="minorHAnsi"/>
          <w:sz w:val="24"/>
        </w:rPr>
        <w:t xml:space="preserve">enzunterricht </w:t>
      </w:r>
      <w:r w:rsidR="00FF1C32" w:rsidRPr="00D63F8E">
        <w:rPr>
          <w:rFonts w:cstheme="minorHAnsi"/>
          <w:sz w:val="24"/>
        </w:rPr>
        <w:t xml:space="preserve">nicht auch </w:t>
      </w:r>
      <w:r w:rsidR="0001154B" w:rsidRPr="00D63F8E">
        <w:rPr>
          <w:rFonts w:cstheme="minorHAnsi"/>
          <w:sz w:val="24"/>
        </w:rPr>
        <w:t xml:space="preserve">Fernunterricht </w:t>
      </w:r>
      <w:r w:rsidR="00FF1C32" w:rsidRPr="00D63F8E">
        <w:rPr>
          <w:rFonts w:cstheme="minorHAnsi"/>
          <w:sz w:val="24"/>
        </w:rPr>
        <w:t>im vollen Umfang leben können</w:t>
      </w:r>
      <w:r w:rsidR="0001154B" w:rsidRPr="00D63F8E">
        <w:rPr>
          <w:rFonts w:cstheme="minorHAnsi"/>
          <w:sz w:val="24"/>
        </w:rPr>
        <w:t xml:space="preserve">. </w:t>
      </w:r>
      <w:r w:rsidR="00FF1C32" w:rsidRPr="00D63F8E">
        <w:rPr>
          <w:rFonts w:cstheme="minorHAnsi"/>
          <w:sz w:val="24"/>
        </w:rPr>
        <w:t xml:space="preserve">Hier </w:t>
      </w:r>
      <w:r w:rsidR="00286FC0" w:rsidRPr="00D63F8E">
        <w:rPr>
          <w:rFonts w:cstheme="minorHAnsi"/>
          <w:sz w:val="24"/>
        </w:rPr>
        <w:t>appelliere</w:t>
      </w:r>
      <w:r w:rsidR="004E210E">
        <w:rPr>
          <w:rFonts w:cstheme="minorHAnsi"/>
          <w:sz w:val="24"/>
        </w:rPr>
        <w:t xml:space="preserve"> ich an die Eigenverantwortung I</w:t>
      </w:r>
      <w:r w:rsidR="00FF1C32" w:rsidRPr="00D63F8E">
        <w:rPr>
          <w:rFonts w:cstheme="minorHAnsi"/>
          <w:sz w:val="24"/>
        </w:rPr>
        <w:t>hrerseits. Gemeinsam werden wir das schaffen.</w:t>
      </w:r>
      <w:r w:rsidR="00286FC0" w:rsidRPr="00D63F8E">
        <w:rPr>
          <w:rFonts w:cstheme="minorHAnsi"/>
          <w:sz w:val="24"/>
        </w:rPr>
        <w:t xml:space="preserve"> </w:t>
      </w:r>
    </w:p>
    <w:p w:rsidR="00286FC0" w:rsidRPr="00D63F8E" w:rsidRDefault="00286FC0" w:rsidP="00D63F8E">
      <w:pPr>
        <w:jc w:val="both"/>
        <w:rPr>
          <w:rFonts w:cstheme="minorHAnsi"/>
          <w:sz w:val="24"/>
        </w:rPr>
      </w:pPr>
      <w:r w:rsidRPr="00D63F8E">
        <w:rPr>
          <w:rFonts w:cstheme="minorHAnsi"/>
          <w:sz w:val="24"/>
        </w:rPr>
        <w:t xml:space="preserve">Niemand weiß, wie sich die Situation </w:t>
      </w:r>
      <w:r w:rsidR="00FA16BF" w:rsidRPr="00D63F8E">
        <w:rPr>
          <w:rFonts w:cstheme="minorHAnsi"/>
          <w:sz w:val="24"/>
        </w:rPr>
        <w:t xml:space="preserve">in den kommenden Tagen und Wochen </w:t>
      </w:r>
      <w:r w:rsidR="004E210E">
        <w:rPr>
          <w:rFonts w:cstheme="minorHAnsi"/>
          <w:sz w:val="24"/>
        </w:rPr>
        <w:t>entwickeln wird</w:t>
      </w:r>
      <w:r w:rsidRPr="00D63F8E">
        <w:rPr>
          <w:rFonts w:cstheme="minorHAnsi"/>
          <w:sz w:val="24"/>
        </w:rPr>
        <w:t xml:space="preserve">. </w:t>
      </w:r>
      <w:r w:rsidR="004E210E">
        <w:rPr>
          <w:rFonts w:cstheme="minorHAnsi"/>
          <w:sz w:val="24"/>
        </w:rPr>
        <w:t>Sollten sich Änderungen für die Umsetzung in der Schule ergeben</w:t>
      </w:r>
      <w:r w:rsidR="00DF213C">
        <w:rPr>
          <w:rFonts w:cstheme="minorHAnsi"/>
          <w:sz w:val="24"/>
        </w:rPr>
        <w:t xml:space="preserve">, werden wir Sie </w:t>
      </w:r>
      <w:r w:rsidR="004E210E">
        <w:rPr>
          <w:rFonts w:cstheme="minorHAnsi"/>
          <w:sz w:val="24"/>
        </w:rPr>
        <w:t xml:space="preserve">darüber </w:t>
      </w:r>
      <w:r w:rsidR="00A93FEB">
        <w:rPr>
          <w:rFonts w:cstheme="minorHAnsi"/>
          <w:sz w:val="24"/>
        </w:rPr>
        <w:t xml:space="preserve">umgehend </w:t>
      </w:r>
      <w:r w:rsidRPr="00D63F8E">
        <w:rPr>
          <w:rFonts w:cstheme="minorHAnsi"/>
          <w:sz w:val="24"/>
        </w:rPr>
        <w:t>informieren.</w:t>
      </w:r>
    </w:p>
    <w:p w:rsidR="00286FC0" w:rsidRPr="00D63F8E" w:rsidRDefault="00286FC0" w:rsidP="00D63F8E">
      <w:pPr>
        <w:jc w:val="both"/>
        <w:rPr>
          <w:rFonts w:cstheme="minorHAnsi"/>
          <w:sz w:val="24"/>
        </w:rPr>
      </w:pPr>
      <w:r w:rsidRPr="00D63F8E">
        <w:rPr>
          <w:rFonts w:cstheme="minorHAnsi"/>
          <w:sz w:val="24"/>
        </w:rPr>
        <w:t>Für Sorgen und Fragen stehe ich Ihnen gerne zur Verfügung.</w:t>
      </w:r>
    </w:p>
    <w:p w:rsidR="00517986" w:rsidRPr="00D63F8E" w:rsidRDefault="00517986" w:rsidP="00D63F8E">
      <w:pPr>
        <w:jc w:val="both"/>
        <w:rPr>
          <w:rFonts w:cstheme="minorHAnsi"/>
          <w:sz w:val="24"/>
        </w:rPr>
      </w:pPr>
    </w:p>
    <w:p w:rsidR="00286FC0" w:rsidRPr="00D63F8E" w:rsidRDefault="00286FC0" w:rsidP="00D63F8E">
      <w:pPr>
        <w:jc w:val="both"/>
        <w:rPr>
          <w:rFonts w:cstheme="minorHAnsi"/>
          <w:sz w:val="24"/>
        </w:rPr>
      </w:pPr>
      <w:r w:rsidRPr="00D63F8E">
        <w:rPr>
          <w:rFonts w:cstheme="minorHAnsi"/>
          <w:sz w:val="24"/>
        </w:rPr>
        <w:t xml:space="preserve">Ich wünsche Ihnen und </w:t>
      </w:r>
      <w:r w:rsidR="00517986" w:rsidRPr="00D63F8E">
        <w:rPr>
          <w:rFonts w:cstheme="minorHAnsi"/>
          <w:sz w:val="24"/>
        </w:rPr>
        <w:t xml:space="preserve">Ihren Familien alles Gute und bleiben Sie gesund. </w:t>
      </w:r>
    </w:p>
    <w:p w:rsidR="00286FC0" w:rsidRPr="00D63F8E" w:rsidRDefault="00286FC0" w:rsidP="00D63F8E">
      <w:pPr>
        <w:jc w:val="both"/>
        <w:rPr>
          <w:rFonts w:cstheme="minorHAnsi"/>
          <w:sz w:val="24"/>
        </w:rPr>
      </w:pPr>
    </w:p>
    <w:p w:rsidR="004E210E" w:rsidRDefault="004E210E" w:rsidP="00D63F8E">
      <w:pPr>
        <w:jc w:val="both"/>
        <w:rPr>
          <w:rFonts w:cstheme="minorHAnsi"/>
          <w:sz w:val="24"/>
        </w:rPr>
      </w:pPr>
      <w:r w:rsidRPr="00D63F8E">
        <w:rPr>
          <w:rFonts w:cstheme="minorHAnsi"/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5AEA17E" wp14:editId="577636DA">
            <wp:simplePos x="0" y="0"/>
            <wp:positionH relativeFrom="column">
              <wp:posOffset>-161858</wp:posOffset>
            </wp:positionH>
            <wp:positionV relativeFrom="paragraph">
              <wp:posOffset>308577</wp:posOffset>
            </wp:positionV>
            <wp:extent cx="2537460" cy="939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ndsiegel Cluster mit Unterschri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0DE">
        <w:rPr>
          <w:rFonts w:cstheme="minorHAnsi"/>
          <w:sz w:val="24"/>
        </w:rPr>
        <w:t>Mit freundlichen Grüßen</w:t>
      </w:r>
    </w:p>
    <w:p w:rsidR="004E210E" w:rsidRDefault="004E210E" w:rsidP="00D63F8E">
      <w:pPr>
        <w:jc w:val="both"/>
        <w:rPr>
          <w:rFonts w:cstheme="minorHAnsi"/>
          <w:sz w:val="24"/>
        </w:rPr>
      </w:pPr>
    </w:p>
    <w:p w:rsidR="004E210E" w:rsidRPr="00D63F8E" w:rsidRDefault="004E210E" w:rsidP="00D63F8E">
      <w:pPr>
        <w:jc w:val="both"/>
        <w:rPr>
          <w:rFonts w:cstheme="minorHAnsi"/>
          <w:sz w:val="24"/>
        </w:rPr>
      </w:pPr>
    </w:p>
    <w:p w:rsidR="004E210E" w:rsidRPr="00D63F8E" w:rsidRDefault="004E210E" w:rsidP="004E210E">
      <w:pPr>
        <w:spacing w:after="0" w:line="240" w:lineRule="auto"/>
        <w:rPr>
          <w:rFonts w:cstheme="minorHAnsi"/>
          <w:sz w:val="16"/>
        </w:rPr>
      </w:pPr>
      <w:r w:rsidRPr="00D63F8E">
        <w:rPr>
          <w:rFonts w:cstheme="minorHAnsi"/>
          <w:sz w:val="16"/>
        </w:rPr>
        <w:t>__________________________</w:t>
      </w:r>
      <w:r>
        <w:rPr>
          <w:rFonts w:cstheme="minorHAnsi"/>
          <w:sz w:val="16"/>
        </w:rPr>
        <w:t>___</w:t>
      </w:r>
      <w:r w:rsidRPr="00D63F8E">
        <w:rPr>
          <w:rFonts w:cstheme="minorHAnsi"/>
          <w:sz w:val="16"/>
        </w:rPr>
        <w:t>_________________</w:t>
      </w:r>
    </w:p>
    <w:p w:rsidR="004E210E" w:rsidRPr="004E210E" w:rsidRDefault="004E210E" w:rsidP="004E210E">
      <w:pPr>
        <w:spacing w:after="0" w:line="240" w:lineRule="auto"/>
        <w:rPr>
          <w:rFonts w:cstheme="minorHAnsi"/>
          <w:sz w:val="24"/>
        </w:rPr>
      </w:pPr>
      <w:r w:rsidRPr="004E210E">
        <w:rPr>
          <w:rFonts w:cstheme="minorHAnsi"/>
          <w:sz w:val="24"/>
        </w:rPr>
        <w:t>Brigitte M. Renner, Clusterleitung</w:t>
      </w:r>
    </w:p>
    <w:p w:rsidR="00FA16BF" w:rsidRPr="00D63F8E" w:rsidRDefault="00FA16BF" w:rsidP="00D63F8E">
      <w:pPr>
        <w:jc w:val="both"/>
        <w:rPr>
          <w:rFonts w:cstheme="minorHAnsi"/>
          <w:sz w:val="24"/>
        </w:rPr>
      </w:pPr>
    </w:p>
    <w:p w:rsidR="00285F6F" w:rsidRPr="00D63F8E" w:rsidRDefault="00285F6F" w:rsidP="00285F6F">
      <w:pPr>
        <w:spacing w:after="0" w:line="240" w:lineRule="auto"/>
        <w:jc w:val="center"/>
        <w:rPr>
          <w:rFonts w:eastAsia="Times New Roman" w:cstheme="minorHAnsi"/>
          <w:b/>
          <w:sz w:val="40"/>
          <w:lang w:eastAsia="de-AT"/>
        </w:rPr>
      </w:pPr>
    </w:p>
    <w:p w:rsidR="001351FC" w:rsidRPr="00D63F8E" w:rsidRDefault="001351FC" w:rsidP="00D44B2B">
      <w:pPr>
        <w:spacing w:after="0" w:line="240" w:lineRule="auto"/>
        <w:rPr>
          <w:rFonts w:eastAsia="Times New Roman" w:cstheme="minorHAnsi"/>
          <w:lang w:eastAsia="de-AT"/>
        </w:rPr>
      </w:pPr>
    </w:p>
    <w:sectPr w:rsidR="001351FC" w:rsidRPr="00D63F8E" w:rsidSect="009E063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B4" w:rsidRDefault="007A45B4" w:rsidP="00BD56F8">
      <w:pPr>
        <w:spacing w:after="0" w:line="240" w:lineRule="auto"/>
      </w:pPr>
      <w:r>
        <w:separator/>
      </w:r>
    </w:p>
  </w:endnote>
  <w:endnote w:type="continuationSeparator" w:id="0">
    <w:p w:rsidR="007A45B4" w:rsidRDefault="007A45B4" w:rsidP="00BD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5"/>
      <w:gridCol w:w="2270"/>
      <w:gridCol w:w="1620"/>
      <w:gridCol w:w="2700"/>
      <w:gridCol w:w="1620"/>
    </w:tblGrid>
    <w:tr w:rsidR="00D35C43" w:rsidTr="00AB659C">
      <w:tc>
        <w:tcPr>
          <w:tcW w:w="1145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b/>
              <w:sz w:val="16"/>
            </w:rPr>
          </w:pPr>
          <w:r>
            <w:rPr>
              <w:rFonts w:asciiTheme="majorHAnsi" w:hAnsiTheme="majorHAnsi" w:cstheme="majorHAnsi"/>
              <w:b/>
              <w:noProof/>
              <w:sz w:val="16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8D2813" wp14:editId="034740E4">
                    <wp:simplePos x="0" y="0"/>
                    <wp:positionH relativeFrom="column">
                      <wp:posOffset>-65495</wp:posOffset>
                    </wp:positionH>
                    <wp:positionV relativeFrom="paragraph">
                      <wp:posOffset>95431</wp:posOffset>
                    </wp:positionV>
                    <wp:extent cx="5940062" cy="0"/>
                    <wp:effectExtent l="0" t="0" r="22860" b="19050"/>
                    <wp:wrapNone/>
                    <wp:docPr id="2" name="Gerader Verbinde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0062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6DA94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720C4578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7.5pt" to="462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" strokecolor="#6da945">
                    <v:stroke joinstyle="miter"/>
                  </v:line>
                </w:pict>
              </mc:Fallback>
            </mc:AlternateContent>
          </w:r>
        </w:p>
      </w:tc>
      <w:tc>
        <w:tcPr>
          <w:tcW w:w="227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sz w:val="16"/>
            </w:rPr>
          </w:pPr>
        </w:p>
      </w:tc>
      <w:tc>
        <w:tcPr>
          <w:tcW w:w="1620" w:type="dxa"/>
        </w:tcPr>
        <w:p w:rsidR="00D35C43" w:rsidRDefault="00D35C43" w:rsidP="00D35C43">
          <w:pPr>
            <w:rPr>
              <w:rFonts w:asciiTheme="majorHAnsi" w:hAnsiTheme="majorHAnsi" w:cstheme="majorHAnsi"/>
              <w:sz w:val="16"/>
            </w:rPr>
          </w:pPr>
        </w:p>
      </w:tc>
      <w:tc>
        <w:tcPr>
          <w:tcW w:w="270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sz w:val="16"/>
            </w:rPr>
          </w:pPr>
        </w:p>
      </w:tc>
      <w:tc>
        <w:tcPr>
          <w:tcW w:w="1620" w:type="dxa"/>
        </w:tcPr>
        <w:p w:rsidR="00D35C43" w:rsidRPr="00D31ABA" w:rsidRDefault="00D35C43" w:rsidP="00D35C43">
          <w:pPr>
            <w:tabs>
              <w:tab w:val="left" w:pos="1069"/>
            </w:tabs>
            <w:jc w:val="right"/>
            <w:rPr>
              <w:rFonts w:asciiTheme="majorHAnsi" w:hAnsiTheme="majorHAnsi" w:cstheme="majorHAnsi"/>
              <w:sz w:val="16"/>
            </w:rPr>
          </w:pPr>
        </w:p>
      </w:tc>
    </w:tr>
    <w:tr w:rsidR="00D35C43" w:rsidTr="00AB659C">
      <w:tc>
        <w:tcPr>
          <w:tcW w:w="1145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b/>
            </w:rPr>
          </w:pPr>
          <w:r w:rsidRPr="00D31ABA">
            <w:rPr>
              <w:rFonts w:asciiTheme="majorHAnsi" w:hAnsiTheme="majorHAnsi" w:cstheme="majorHAnsi"/>
              <w:b/>
              <w:sz w:val="16"/>
            </w:rPr>
            <w:t>MS Illmitz</w:t>
          </w:r>
        </w:p>
      </w:tc>
      <w:tc>
        <w:tcPr>
          <w:tcW w:w="227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7142 Illmitz, Zickhöhe 25</w:t>
          </w:r>
        </w:p>
      </w:tc>
      <w:tc>
        <w:tcPr>
          <w:tcW w:w="162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16"/>
            </w:rPr>
            <w:t xml:space="preserve">T: 02175 </w:t>
          </w:r>
          <w:r w:rsidRPr="00D31ABA">
            <w:rPr>
              <w:rFonts w:asciiTheme="majorHAnsi" w:hAnsiTheme="majorHAnsi" w:cstheme="majorHAnsi"/>
              <w:sz w:val="16"/>
            </w:rPr>
            <w:t>5009</w:t>
          </w:r>
        </w:p>
      </w:tc>
      <w:tc>
        <w:tcPr>
          <w:tcW w:w="270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 xml:space="preserve">E: </w:t>
          </w:r>
          <w:hyperlink r:id="rId1" w:history="1">
            <w:r w:rsidRPr="00D31ABA">
              <w:rPr>
                <w:rStyle w:val="Hyperlink"/>
                <w:rFonts w:asciiTheme="majorHAnsi" w:hAnsiTheme="majorHAnsi" w:cstheme="majorHAnsi"/>
                <w:sz w:val="16"/>
              </w:rPr>
              <w:t>nms.illmitz@bildungsserver.com</w:t>
            </w:r>
          </w:hyperlink>
        </w:p>
      </w:tc>
      <w:tc>
        <w:tcPr>
          <w:tcW w:w="1620" w:type="dxa"/>
        </w:tcPr>
        <w:p w:rsidR="00D35C43" w:rsidRPr="00D31ABA" w:rsidRDefault="00D35C43" w:rsidP="00D35C43">
          <w:pPr>
            <w:tabs>
              <w:tab w:val="left" w:pos="1069"/>
            </w:tabs>
            <w:jc w:val="right"/>
            <w:rPr>
              <w:rFonts w:asciiTheme="majorHAnsi" w:hAnsiTheme="majorHAnsi" w:cstheme="majorHAnsi"/>
              <w:sz w:val="16"/>
            </w:rPr>
          </w:pPr>
          <w:r w:rsidRPr="00D31ABA">
            <w:rPr>
              <w:rFonts w:asciiTheme="majorHAnsi" w:hAnsiTheme="majorHAnsi" w:cstheme="majorHAnsi"/>
              <w:sz w:val="16"/>
            </w:rPr>
            <w:t>W: nms-illmitz.at</w:t>
          </w:r>
        </w:p>
      </w:tc>
    </w:tr>
    <w:tr w:rsidR="00D35C43" w:rsidTr="00AB659C">
      <w:tc>
        <w:tcPr>
          <w:tcW w:w="1145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  <w:sz w:val="16"/>
            </w:rPr>
            <w:t>VS Apetl</w:t>
          </w:r>
          <w:r w:rsidRPr="00D31ABA">
            <w:rPr>
              <w:rFonts w:asciiTheme="majorHAnsi" w:hAnsiTheme="majorHAnsi" w:cstheme="majorHAnsi"/>
              <w:b/>
              <w:sz w:val="16"/>
            </w:rPr>
            <w:t>on</w:t>
          </w:r>
        </w:p>
      </w:tc>
      <w:tc>
        <w:tcPr>
          <w:tcW w:w="227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7143 Apetlon, Kirchengasse 7</w:t>
          </w:r>
        </w:p>
      </w:tc>
      <w:tc>
        <w:tcPr>
          <w:tcW w:w="162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16"/>
            </w:rPr>
            <w:t xml:space="preserve">T: 02175 </w:t>
          </w:r>
          <w:r w:rsidRPr="00D31ABA">
            <w:rPr>
              <w:rFonts w:asciiTheme="majorHAnsi" w:hAnsiTheme="majorHAnsi" w:cstheme="majorHAnsi"/>
              <w:sz w:val="16"/>
            </w:rPr>
            <w:t>2236</w:t>
          </w:r>
        </w:p>
      </w:tc>
      <w:tc>
        <w:tcPr>
          <w:tcW w:w="270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 xml:space="preserve">E: </w:t>
          </w:r>
          <w:hyperlink r:id="rId2" w:history="1">
            <w:r w:rsidRPr="00D31ABA">
              <w:rPr>
                <w:rStyle w:val="Hyperlink"/>
                <w:rFonts w:asciiTheme="majorHAnsi" w:hAnsiTheme="majorHAnsi" w:cstheme="majorHAnsi"/>
                <w:sz w:val="16"/>
              </w:rPr>
              <w:t>vs.apetlon@bildungsserver.com</w:t>
            </w:r>
          </w:hyperlink>
        </w:p>
      </w:tc>
      <w:tc>
        <w:tcPr>
          <w:tcW w:w="1620" w:type="dxa"/>
        </w:tcPr>
        <w:p w:rsidR="00D35C43" w:rsidRPr="00D31ABA" w:rsidRDefault="00D35C43" w:rsidP="00D35C43">
          <w:pPr>
            <w:jc w:val="right"/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W: vs-apetlon.at</w:t>
          </w:r>
        </w:p>
      </w:tc>
    </w:tr>
    <w:tr w:rsidR="00D35C43" w:rsidTr="00AB659C">
      <w:tc>
        <w:tcPr>
          <w:tcW w:w="1145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b/>
            </w:rPr>
          </w:pPr>
          <w:r w:rsidRPr="00D31ABA">
            <w:rPr>
              <w:rFonts w:asciiTheme="majorHAnsi" w:hAnsiTheme="majorHAnsi" w:cstheme="majorHAnsi"/>
              <w:b/>
              <w:sz w:val="16"/>
            </w:rPr>
            <w:t>VS Illmitz</w:t>
          </w:r>
        </w:p>
      </w:tc>
      <w:tc>
        <w:tcPr>
          <w:tcW w:w="227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7142 Illmitz, Zickhöhe 25</w:t>
          </w:r>
        </w:p>
      </w:tc>
      <w:tc>
        <w:tcPr>
          <w:tcW w:w="162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T: 02175 2349</w:t>
          </w:r>
        </w:p>
      </w:tc>
      <w:tc>
        <w:tcPr>
          <w:tcW w:w="270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 xml:space="preserve">E: </w:t>
          </w:r>
          <w:hyperlink r:id="rId3" w:history="1">
            <w:r w:rsidRPr="00700BC5">
              <w:rPr>
                <w:rStyle w:val="Hyperlink"/>
                <w:rFonts w:asciiTheme="majorHAnsi" w:hAnsiTheme="majorHAnsi" w:cstheme="majorHAnsi"/>
                <w:sz w:val="16"/>
              </w:rPr>
              <w:t>vs.illmitz@bildungsserver.com</w:t>
            </w:r>
          </w:hyperlink>
        </w:p>
      </w:tc>
      <w:tc>
        <w:tcPr>
          <w:tcW w:w="1620" w:type="dxa"/>
        </w:tcPr>
        <w:p w:rsidR="00D35C43" w:rsidRPr="00D31ABA" w:rsidRDefault="00D35C43" w:rsidP="00D35C43">
          <w:pPr>
            <w:jc w:val="right"/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W: vs-illmitz.at</w:t>
          </w:r>
        </w:p>
      </w:tc>
    </w:tr>
    <w:tr w:rsidR="00D35C43" w:rsidTr="00AB659C">
      <w:tc>
        <w:tcPr>
          <w:tcW w:w="1145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  <w:b/>
            </w:rPr>
          </w:pPr>
          <w:r w:rsidRPr="00D31ABA">
            <w:rPr>
              <w:rFonts w:asciiTheme="majorHAnsi" w:hAnsiTheme="majorHAnsi" w:cstheme="majorHAnsi"/>
              <w:b/>
              <w:sz w:val="16"/>
            </w:rPr>
            <w:t>Clusterleitung</w:t>
          </w:r>
        </w:p>
      </w:tc>
      <w:tc>
        <w:tcPr>
          <w:tcW w:w="227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7142 Illmitz, Zickhöhe 25</w:t>
          </w:r>
        </w:p>
      </w:tc>
      <w:tc>
        <w:tcPr>
          <w:tcW w:w="162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>T: 0664 9268599</w:t>
          </w:r>
        </w:p>
      </w:tc>
      <w:tc>
        <w:tcPr>
          <w:tcW w:w="2700" w:type="dxa"/>
        </w:tcPr>
        <w:p w:rsidR="00D35C43" w:rsidRPr="00D31ABA" w:rsidRDefault="00D35C43" w:rsidP="00D35C43">
          <w:pPr>
            <w:rPr>
              <w:rFonts w:asciiTheme="majorHAnsi" w:hAnsiTheme="majorHAnsi" w:cstheme="majorHAnsi"/>
            </w:rPr>
          </w:pPr>
          <w:r w:rsidRPr="00D31ABA">
            <w:rPr>
              <w:rFonts w:asciiTheme="majorHAnsi" w:hAnsiTheme="majorHAnsi" w:cstheme="majorHAnsi"/>
              <w:sz w:val="16"/>
            </w:rPr>
            <w:t xml:space="preserve">E: </w:t>
          </w:r>
          <w:hyperlink r:id="rId4" w:history="1">
            <w:r w:rsidRPr="00D31ABA">
              <w:rPr>
                <w:rStyle w:val="Hyperlink"/>
                <w:rFonts w:asciiTheme="majorHAnsi" w:hAnsiTheme="majorHAnsi" w:cstheme="majorHAnsi"/>
                <w:sz w:val="16"/>
              </w:rPr>
              <w:t>cluster.illmitz@bildungsserver.com</w:t>
            </w:r>
          </w:hyperlink>
        </w:p>
      </w:tc>
      <w:tc>
        <w:tcPr>
          <w:tcW w:w="1620" w:type="dxa"/>
        </w:tcPr>
        <w:p w:rsidR="00D35C43" w:rsidRPr="00D31ABA" w:rsidRDefault="00D35C43" w:rsidP="00D35C43">
          <w:pPr>
            <w:tabs>
              <w:tab w:val="left" w:pos="1069"/>
            </w:tabs>
            <w:jc w:val="right"/>
            <w:rPr>
              <w:rFonts w:asciiTheme="majorHAnsi" w:hAnsiTheme="majorHAnsi" w:cstheme="majorHAnsi"/>
              <w:sz w:val="16"/>
            </w:rPr>
          </w:pPr>
          <w:r w:rsidRPr="00D31ABA">
            <w:rPr>
              <w:rFonts w:asciiTheme="majorHAnsi" w:hAnsiTheme="majorHAnsi" w:cstheme="majorHAnsi"/>
              <w:sz w:val="16"/>
            </w:rPr>
            <w:t>W: cluster-illmitz.at</w:t>
          </w:r>
        </w:p>
      </w:tc>
    </w:tr>
  </w:tbl>
  <w:p w:rsidR="00BD56F8" w:rsidRPr="0067460E" w:rsidRDefault="006B62C0" w:rsidP="006B62C0">
    <w:pPr>
      <w:pStyle w:val="Fuzeile"/>
      <w:tabs>
        <w:tab w:val="clear" w:pos="4536"/>
        <w:tab w:val="clear" w:pos="9072"/>
        <w:tab w:val="center" w:pos="4535"/>
      </w:tabs>
      <w:rPr>
        <w:sz w:val="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B4" w:rsidRDefault="007A45B4" w:rsidP="00BD56F8">
      <w:pPr>
        <w:spacing w:after="0" w:line="240" w:lineRule="auto"/>
      </w:pPr>
      <w:r>
        <w:separator/>
      </w:r>
    </w:p>
  </w:footnote>
  <w:footnote w:type="continuationSeparator" w:id="0">
    <w:p w:rsidR="007A45B4" w:rsidRDefault="007A45B4" w:rsidP="00BD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FC" w:rsidRPr="001351FC" w:rsidRDefault="001351FC" w:rsidP="001351FC">
    <w:pPr>
      <w:pStyle w:val="Kopfzeile"/>
      <w:rPr>
        <w:sz w:val="2"/>
      </w:rPr>
    </w:pPr>
    <w:r w:rsidRPr="001351FC">
      <w:rPr>
        <w:sz w:val="2"/>
      </w:rPr>
      <w:cr/>
    </w:r>
  </w:p>
  <w:p w:rsidR="001351FC" w:rsidRPr="001351FC" w:rsidRDefault="001351FC" w:rsidP="001351FC">
    <w:pPr>
      <w:pStyle w:val="Kopfzeile"/>
      <w:rPr>
        <w:sz w:val="2"/>
      </w:rPr>
    </w:pPr>
  </w:p>
  <w:p w:rsidR="005C43BE" w:rsidRDefault="001351FC" w:rsidP="001351FC">
    <w:pPr>
      <w:pStyle w:val="Kopfzeile"/>
      <w:jc w:val="right"/>
      <w:rPr>
        <w:noProof/>
        <w:sz w:val="2"/>
        <w:lang w:eastAsia="de-AT"/>
      </w:rPr>
    </w:pPr>
    <w:r w:rsidRPr="001351FC">
      <w:rPr>
        <w:sz w:val="2"/>
      </w:rPr>
      <w:cr/>
    </w:r>
    <w:r w:rsidRPr="001351F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4"/>
      <w:gridCol w:w="5144"/>
    </w:tblGrid>
    <w:tr w:rsidR="00D44B2B" w:rsidTr="00D44B2B">
      <w:tc>
        <w:tcPr>
          <w:tcW w:w="4814" w:type="dxa"/>
        </w:tcPr>
        <w:p w:rsidR="00D44B2B" w:rsidRPr="00D44B2B" w:rsidRDefault="00D44B2B" w:rsidP="001351FC">
          <w:pPr>
            <w:pStyle w:val="Kopfzeile"/>
            <w:jc w:val="right"/>
            <w:rPr>
              <w:sz w:val="32"/>
            </w:rPr>
          </w:pPr>
        </w:p>
      </w:tc>
      <w:tc>
        <w:tcPr>
          <w:tcW w:w="4814" w:type="dxa"/>
        </w:tcPr>
        <w:p w:rsidR="00D44B2B" w:rsidRDefault="00D44B2B" w:rsidP="001351FC">
          <w:pPr>
            <w:pStyle w:val="Kopfzeile"/>
            <w:jc w:val="right"/>
            <w:rPr>
              <w:sz w:val="2"/>
            </w:rPr>
          </w:pPr>
          <w:r w:rsidRPr="001351FC">
            <w:rPr>
              <w:noProof/>
              <w:sz w:val="2"/>
              <w:lang w:eastAsia="de-AT"/>
            </w:rPr>
            <w:drawing>
              <wp:inline distT="0" distB="0" distL="0" distR="0" wp14:anchorId="745FAA02" wp14:editId="1509F30F">
                <wp:extent cx="3129598" cy="468348"/>
                <wp:effectExtent l="0" t="0" r="0" b="8255"/>
                <wp:docPr id="4" name="Grafik 4" descr="C:\Users\Brigitte\Documents\Nationalpark\Logo NP\Schullogo neu 191211\2019-12-11--03--SchulCluster_NP-NSSW_Logo_color_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1" descr="C:\Users\Brigitte\Documents\Nationalpark\Logo NP\Schullogo neu 191211\2019-12-11--03--SchulCluster_NP-NSSW_Logo_color_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0"/>
                        <a:stretch/>
                      </pic:blipFill>
                      <pic:spPr bwMode="auto">
                        <a:xfrm>
                          <a:off x="0" y="0"/>
                          <a:ext cx="3319790" cy="49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44B2B" w:rsidTr="00D44B2B">
      <w:tc>
        <w:tcPr>
          <w:tcW w:w="9628" w:type="dxa"/>
          <w:gridSpan w:val="2"/>
        </w:tcPr>
        <w:p w:rsidR="00D44B2B" w:rsidRPr="00D44B2B" w:rsidRDefault="00D44B2B" w:rsidP="001351FC">
          <w:pPr>
            <w:pStyle w:val="Kopfzeile"/>
            <w:jc w:val="right"/>
            <w:rPr>
              <w:sz w:val="18"/>
            </w:rPr>
          </w:pPr>
          <w:r>
            <w:rPr>
              <w:noProof/>
              <w:sz w:val="18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-67944</wp:posOffset>
                    </wp:positionH>
                    <wp:positionV relativeFrom="paragraph">
                      <wp:posOffset>49213</wp:posOffset>
                    </wp:positionV>
                    <wp:extent cx="6110288" cy="0"/>
                    <wp:effectExtent l="0" t="0" r="24130" b="19050"/>
                    <wp:wrapNone/>
                    <wp:docPr id="5" name="Gerader Verbinde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10288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D5E455" id="Gerader Verbinde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3.9pt" to="475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" strokecolor="black [3213]" strokeweight=".25pt">
                    <v:stroke joinstyle="miter"/>
                  </v:line>
                </w:pict>
              </mc:Fallback>
            </mc:AlternateContent>
          </w:r>
        </w:p>
      </w:tc>
    </w:tr>
  </w:tbl>
  <w:p w:rsidR="00AB659C" w:rsidRPr="00807D4F" w:rsidRDefault="00AB659C" w:rsidP="001351FC">
    <w:pPr>
      <w:pStyle w:val="Kopfzeile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979"/>
    <w:multiLevelType w:val="hybridMultilevel"/>
    <w:tmpl w:val="34CCFB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4AE2"/>
    <w:multiLevelType w:val="hybridMultilevel"/>
    <w:tmpl w:val="F7B6B55C"/>
    <w:lvl w:ilvl="0" w:tplc="9336FB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1A4"/>
    <w:multiLevelType w:val="hybridMultilevel"/>
    <w:tmpl w:val="E5E8958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3CA422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7CA1"/>
    <w:multiLevelType w:val="hybridMultilevel"/>
    <w:tmpl w:val="FCDC212E"/>
    <w:lvl w:ilvl="0" w:tplc="9336FBB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503DF"/>
    <w:multiLevelType w:val="hybridMultilevel"/>
    <w:tmpl w:val="EE9C9C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86181"/>
    <w:multiLevelType w:val="multilevel"/>
    <w:tmpl w:val="A484F6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3068E"/>
    <w:multiLevelType w:val="hybridMultilevel"/>
    <w:tmpl w:val="CCA8F8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9257B"/>
    <w:multiLevelType w:val="multilevel"/>
    <w:tmpl w:val="406E16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1058A0"/>
    <w:multiLevelType w:val="hybridMultilevel"/>
    <w:tmpl w:val="58CE489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C75D9"/>
    <w:multiLevelType w:val="hybridMultilevel"/>
    <w:tmpl w:val="9934FC2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B4BA0"/>
    <w:multiLevelType w:val="hybridMultilevel"/>
    <w:tmpl w:val="DC58D3D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104F"/>
    <w:multiLevelType w:val="hybridMultilevel"/>
    <w:tmpl w:val="AF84F632"/>
    <w:lvl w:ilvl="0" w:tplc="BC244B82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D4E00"/>
    <w:multiLevelType w:val="hybridMultilevel"/>
    <w:tmpl w:val="35AA2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3BFB"/>
    <w:multiLevelType w:val="hybridMultilevel"/>
    <w:tmpl w:val="90EE8A4E"/>
    <w:lvl w:ilvl="0" w:tplc="143CA422">
      <w:numFmt w:val="bullet"/>
      <w:lvlText w:val="−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43CA422">
      <w:numFmt w:val="bullet"/>
      <w:lvlText w:val="−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A745F8"/>
    <w:multiLevelType w:val="hybridMultilevel"/>
    <w:tmpl w:val="22AEF58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1E4FC6"/>
    <w:multiLevelType w:val="hybridMultilevel"/>
    <w:tmpl w:val="276CA12C"/>
    <w:lvl w:ilvl="0" w:tplc="BC244B82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021EF"/>
    <w:multiLevelType w:val="hybridMultilevel"/>
    <w:tmpl w:val="F0A23FFC"/>
    <w:lvl w:ilvl="0" w:tplc="BC244B82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036BC0"/>
    <w:multiLevelType w:val="hybridMultilevel"/>
    <w:tmpl w:val="E4C63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3ED1"/>
    <w:multiLevelType w:val="hybridMultilevel"/>
    <w:tmpl w:val="123283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D3526"/>
    <w:multiLevelType w:val="hybridMultilevel"/>
    <w:tmpl w:val="4EF0C73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129A3"/>
    <w:multiLevelType w:val="hybridMultilevel"/>
    <w:tmpl w:val="F49836DA"/>
    <w:lvl w:ilvl="0" w:tplc="9336FB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9336FBB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D3917"/>
    <w:multiLevelType w:val="hybridMultilevel"/>
    <w:tmpl w:val="B608DE0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3CA422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D5225"/>
    <w:multiLevelType w:val="hybridMultilevel"/>
    <w:tmpl w:val="481E28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26DBD"/>
    <w:multiLevelType w:val="hybridMultilevel"/>
    <w:tmpl w:val="53A8E2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56023E"/>
    <w:multiLevelType w:val="hybridMultilevel"/>
    <w:tmpl w:val="69EC120C"/>
    <w:lvl w:ilvl="0" w:tplc="9336FBB0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4648E5"/>
    <w:multiLevelType w:val="hybridMultilevel"/>
    <w:tmpl w:val="6DB08A28"/>
    <w:lvl w:ilvl="0" w:tplc="BE5EBD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A42B42"/>
    <w:multiLevelType w:val="hybridMultilevel"/>
    <w:tmpl w:val="8672398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B52D6C"/>
    <w:multiLevelType w:val="hybridMultilevel"/>
    <w:tmpl w:val="96781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4B30"/>
    <w:multiLevelType w:val="hybridMultilevel"/>
    <w:tmpl w:val="6B786F78"/>
    <w:lvl w:ilvl="0" w:tplc="9336FB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0717A"/>
    <w:multiLevelType w:val="hybridMultilevel"/>
    <w:tmpl w:val="6ACA68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574CF"/>
    <w:multiLevelType w:val="hybridMultilevel"/>
    <w:tmpl w:val="0F56B3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85817"/>
    <w:multiLevelType w:val="hybridMultilevel"/>
    <w:tmpl w:val="45D4408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B863EA"/>
    <w:multiLevelType w:val="hybridMultilevel"/>
    <w:tmpl w:val="8F52D5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CA30C8"/>
    <w:multiLevelType w:val="hybridMultilevel"/>
    <w:tmpl w:val="3580D2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F7BD3"/>
    <w:multiLevelType w:val="hybridMultilevel"/>
    <w:tmpl w:val="5CEA1722"/>
    <w:lvl w:ilvl="0" w:tplc="BC244B82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6"/>
  </w:num>
  <w:num w:numId="4">
    <w:abstractNumId w:val="17"/>
  </w:num>
  <w:num w:numId="5">
    <w:abstractNumId w:val="27"/>
  </w:num>
  <w:num w:numId="6">
    <w:abstractNumId w:val="18"/>
  </w:num>
  <w:num w:numId="7">
    <w:abstractNumId w:val="25"/>
  </w:num>
  <w:num w:numId="8">
    <w:abstractNumId w:val="14"/>
  </w:num>
  <w:num w:numId="9">
    <w:abstractNumId w:val="31"/>
  </w:num>
  <w:num w:numId="10">
    <w:abstractNumId w:val="19"/>
  </w:num>
  <w:num w:numId="11">
    <w:abstractNumId w:val="26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9"/>
  </w:num>
  <w:num w:numId="18">
    <w:abstractNumId w:val="13"/>
  </w:num>
  <w:num w:numId="19">
    <w:abstractNumId w:val="1"/>
  </w:num>
  <w:num w:numId="20">
    <w:abstractNumId w:val="21"/>
  </w:num>
  <w:num w:numId="21">
    <w:abstractNumId w:val="19"/>
  </w:num>
  <w:num w:numId="22">
    <w:abstractNumId w:val="32"/>
  </w:num>
  <w:num w:numId="23">
    <w:abstractNumId w:val="0"/>
  </w:num>
  <w:num w:numId="24">
    <w:abstractNumId w:val="15"/>
  </w:num>
  <w:num w:numId="25">
    <w:abstractNumId w:val="11"/>
  </w:num>
  <w:num w:numId="26">
    <w:abstractNumId w:val="34"/>
  </w:num>
  <w:num w:numId="27">
    <w:abstractNumId w:val="30"/>
  </w:num>
  <w:num w:numId="28">
    <w:abstractNumId w:val="24"/>
  </w:num>
  <w:num w:numId="29">
    <w:abstractNumId w:val="22"/>
  </w:num>
  <w:num w:numId="30">
    <w:abstractNumId w:val="8"/>
  </w:num>
  <w:num w:numId="31">
    <w:abstractNumId w:val="20"/>
  </w:num>
  <w:num w:numId="32">
    <w:abstractNumId w:val="4"/>
  </w:num>
  <w:num w:numId="33">
    <w:abstractNumId w:val="28"/>
  </w:num>
  <w:num w:numId="34">
    <w:abstractNumId w:val="3"/>
  </w:num>
  <w:num w:numId="35">
    <w:abstractNumId w:val="16"/>
  </w:num>
  <w:num w:numId="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F8"/>
    <w:rsid w:val="0001154B"/>
    <w:rsid w:val="00013F2B"/>
    <w:rsid w:val="0001432A"/>
    <w:rsid w:val="00026A62"/>
    <w:rsid w:val="0003791B"/>
    <w:rsid w:val="00041723"/>
    <w:rsid w:val="00045C51"/>
    <w:rsid w:val="00051FBD"/>
    <w:rsid w:val="00063A87"/>
    <w:rsid w:val="00066E1B"/>
    <w:rsid w:val="00067BA7"/>
    <w:rsid w:val="000952B4"/>
    <w:rsid w:val="000B394C"/>
    <w:rsid w:val="000C004C"/>
    <w:rsid w:val="000D0DB5"/>
    <w:rsid w:val="000D3D46"/>
    <w:rsid w:val="000E05C6"/>
    <w:rsid w:val="000F625C"/>
    <w:rsid w:val="001010BB"/>
    <w:rsid w:val="00112788"/>
    <w:rsid w:val="00131664"/>
    <w:rsid w:val="0013415A"/>
    <w:rsid w:val="001351FC"/>
    <w:rsid w:val="001412AA"/>
    <w:rsid w:val="00147D89"/>
    <w:rsid w:val="00151160"/>
    <w:rsid w:val="0017118E"/>
    <w:rsid w:val="0018287A"/>
    <w:rsid w:val="001A1431"/>
    <w:rsid w:val="001A4C5A"/>
    <w:rsid w:val="001B1A34"/>
    <w:rsid w:val="001B1F80"/>
    <w:rsid w:val="001B3377"/>
    <w:rsid w:val="001B5933"/>
    <w:rsid w:val="001B6E84"/>
    <w:rsid w:val="001E4343"/>
    <w:rsid w:val="001F0E65"/>
    <w:rsid w:val="001F15B8"/>
    <w:rsid w:val="001F5DA1"/>
    <w:rsid w:val="00211370"/>
    <w:rsid w:val="00213473"/>
    <w:rsid w:val="00213D51"/>
    <w:rsid w:val="00215DD1"/>
    <w:rsid w:val="002177EC"/>
    <w:rsid w:val="0022146A"/>
    <w:rsid w:val="00230FE6"/>
    <w:rsid w:val="00232E25"/>
    <w:rsid w:val="00240263"/>
    <w:rsid w:val="00244E7A"/>
    <w:rsid w:val="00245F3B"/>
    <w:rsid w:val="00250837"/>
    <w:rsid w:val="002650B7"/>
    <w:rsid w:val="0026591A"/>
    <w:rsid w:val="0026711B"/>
    <w:rsid w:val="002777FB"/>
    <w:rsid w:val="00282004"/>
    <w:rsid w:val="00285F6F"/>
    <w:rsid w:val="002866BB"/>
    <w:rsid w:val="00286FC0"/>
    <w:rsid w:val="002B0F8F"/>
    <w:rsid w:val="002B759E"/>
    <w:rsid w:val="002C249F"/>
    <w:rsid w:val="002C4E77"/>
    <w:rsid w:val="002C5217"/>
    <w:rsid w:val="002D3B64"/>
    <w:rsid w:val="002F0CF3"/>
    <w:rsid w:val="002F1D50"/>
    <w:rsid w:val="002F4703"/>
    <w:rsid w:val="002F63D0"/>
    <w:rsid w:val="00307161"/>
    <w:rsid w:val="00322AE4"/>
    <w:rsid w:val="00325410"/>
    <w:rsid w:val="00326A9E"/>
    <w:rsid w:val="00336403"/>
    <w:rsid w:val="0034573A"/>
    <w:rsid w:val="003464C7"/>
    <w:rsid w:val="0036705A"/>
    <w:rsid w:val="0037062D"/>
    <w:rsid w:val="00370BCF"/>
    <w:rsid w:val="00377FD9"/>
    <w:rsid w:val="00381F5D"/>
    <w:rsid w:val="00383385"/>
    <w:rsid w:val="00383D67"/>
    <w:rsid w:val="003B10E8"/>
    <w:rsid w:val="003B792C"/>
    <w:rsid w:val="003C4318"/>
    <w:rsid w:val="003C7E7A"/>
    <w:rsid w:val="003E2F4F"/>
    <w:rsid w:val="003F6E74"/>
    <w:rsid w:val="00420EA1"/>
    <w:rsid w:val="00421BC3"/>
    <w:rsid w:val="00436C8B"/>
    <w:rsid w:val="00436CE4"/>
    <w:rsid w:val="00442332"/>
    <w:rsid w:val="00443F4D"/>
    <w:rsid w:val="00447FC4"/>
    <w:rsid w:val="004550D5"/>
    <w:rsid w:val="004628DF"/>
    <w:rsid w:val="00471148"/>
    <w:rsid w:val="00472A55"/>
    <w:rsid w:val="0047537B"/>
    <w:rsid w:val="0047630D"/>
    <w:rsid w:val="00483FC7"/>
    <w:rsid w:val="0048727A"/>
    <w:rsid w:val="00490F83"/>
    <w:rsid w:val="004B1337"/>
    <w:rsid w:val="004B5D26"/>
    <w:rsid w:val="004E210E"/>
    <w:rsid w:val="004E4536"/>
    <w:rsid w:val="004F3B15"/>
    <w:rsid w:val="0050173A"/>
    <w:rsid w:val="0050173C"/>
    <w:rsid w:val="00505C90"/>
    <w:rsid w:val="00510583"/>
    <w:rsid w:val="00511371"/>
    <w:rsid w:val="00516AC1"/>
    <w:rsid w:val="00517986"/>
    <w:rsid w:val="0052537E"/>
    <w:rsid w:val="00536C97"/>
    <w:rsid w:val="0054088D"/>
    <w:rsid w:val="00541A44"/>
    <w:rsid w:val="00556168"/>
    <w:rsid w:val="00561DFA"/>
    <w:rsid w:val="00571905"/>
    <w:rsid w:val="00573CC0"/>
    <w:rsid w:val="00574AE7"/>
    <w:rsid w:val="00586134"/>
    <w:rsid w:val="00586184"/>
    <w:rsid w:val="00592970"/>
    <w:rsid w:val="005A4618"/>
    <w:rsid w:val="005C43BE"/>
    <w:rsid w:val="005C5F99"/>
    <w:rsid w:val="005D0336"/>
    <w:rsid w:val="005D2C51"/>
    <w:rsid w:val="005D4B08"/>
    <w:rsid w:val="005E7E79"/>
    <w:rsid w:val="00634C08"/>
    <w:rsid w:val="00635213"/>
    <w:rsid w:val="00642B40"/>
    <w:rsid w:val="00653386"/>
    <w:rsid w:val="00661015"/>
    <w:rsid w:val="00664A3D"/>
    <w:rsid w:val="0067460E"/>
    <w:rsid w:val="006811B2"/>
    <w:rsid w:val="00695742"/>
    <w:rsid w:val="00696614"/>
    <w:rsid w:val="006A0DDC"/>
    <w:rsid w:val="006A1FBE"/>
    <w:rsid w:val="006A5DEF"/>
    <w:rsid w:val="006B62C0"/>
    <w:rsid w:val="006C44E4"/>
    <w:rsid w:val="006C4F22"/>
    <w:rsid w:val="006C7750"/>
    <w:rsid w:val="006D08C1"/>
    <w:rsid w:val="006D7524"/>
    <w:rsid w:val="006F57A0"/>
    <w:rsid w:val="006F7DB9"/>
    <w:rsid w:val="00720306"/>
    <w:rsid w:val="0073323F"/>
    <w:rsid w:val="00747CBD"/>
    <w:rsid w:val="00754D66"/>
    <w:rsid w:val="0075636B"/>
    <w:rsid w:val="00757E7D"/>
    <w:rsid w:val="007678E2"/>
    <w:rsid w:val="0077057D"/>
    <w:rsid w:val="00795557"/>
    <w:rsid w:val="007A45B4"/>
    <w:rsid w:val="007A5266"/>
    <w:rsid w:val="007B43D4"/>
    <w:rsid w:val="007C4BA2"/>
    <w:rsid w:val="007E48F2"/>
    <w:rsid w:val="00807D4F"/>
    <w:rsid w:val="00820C36"/>
    <w:rsid w:val="008242F5"/>
    <w:rsid w:val="00825C0F"/>
    <w:rsid w:val="00827AB2"/>
    <w:rsid w:val="0083371D"/>
    <w:rsid w:val="00837570"/>
    <w:rsid w:val="00837618"/>
    <w:rsid w:val="00842AAF"/>
    <w:rsid w:val="00855F4C"/>
    <w:rsid w:val="008568B9"/>
    <w:rsid w:val="00875AF0"/>
    <w:rsid w:val="00887D15"/>
    <w:rsid w:val="00890306"/>
    <w:rsid w:val="008B442E"/>
    <w:rsid w:val="008B467E"/>
    <w:rsid w:val="008C25AE"/>
    <w:rsid w:val="008C32CB"/>
    <w:rsid w:val="008C4F50"/>
    <w:rsid w:val="008C56F1"/>
    <w:rsid w:val="008C79AD"/>
    <w:rsid w:val="008D09F8"/>
    <w:rsid w:val="008D113B"/>
    <w:rsid w:val="008E1E0A"/>
    <w:rsid w:val="008E79E0"/>
    <w:rsid w:val="008F01FF"/>
    <w:rsid w:val="008F07B3"/>
    <w:rsid w:val="00906D50"/>
    <w:rsid w:val="00912866"/>
    <w:rsid w:val="00916EEF"/>
    <w:rsid w:val="00920800"/>
    <w:rsid w:val="00924358"/>
    <w:rsid w:val="00940AA4"/>
    <w:rsid w:val="00945C45"/>
    <w:rsid w:val="00964178"/>
    <w:rsid w:val="00966A3B"/>
    <w:rsid w:val="00981E99"/>
    <w:rsid w:val="00985277"/>
    <w:rsid w:val="009A1397"/>
    <w:rsid w:val="009B08D6"/>
    <w:rsid w:val="009D5E7E"/>
    <w:rsid w:val="009E0639"/>
    <w:rsid w:val="009F7286"/>
    <w:rsid w:val="00A009ED"/>
    <w:rsid w:val="00A02AE3"/>
    <w:rsid w:val="00A1544B"/>
    <w:rsid w:val="00A162B8"/>
    <w:rsid w:val="00A277AF"/>
    <w:rsid w:val="00A358CB"/>
    <w:rsid w:val="00A408C9"/>
    <w:rsid w:val="00A44C77"/>
    <w:rsid w:val="00A45D09"/>
    <w:rsid w:val="00A479C8"/>
    <w:rsid w:val="00A50149"/>
    <w:rsid w:val="00A51547"/>
    <w:rsid w:val="00A556CA"/>
    <w:rsid w:val="00A67B36"/>
    <w:rsid w:val="00A726BB"/>
    <w:rsid w:val="00A748B2"/>
    <w:rsid w:val="00A85030"/>
    <w:rsid w:val="00A93FEB"/>
    <w:rsid w:val="00A97164"/>
    <w:rsid w:val="00AA484F"/>
    <w:rsid w:val="00AB362C"/>
    <w:rsid w:val="00AB4E76"/>
    <w:rsid w:val="00AB659C"/>
    <w:rsid w:val="00AC0595"/>
    <w:rsid w:val="00AD3AD2"/>
    <w:rsid w:val="00AE7FF3"/>
    <w:rsid w:val="00AF50E7"/>
    <w:rsid w:val="00AF72F0"/>
    <w:rsid w:val="00B170C1"/>
    <w:rsid w:val="00B426F2"/>
    <w:rsid w:val="00B44A50"/>
    <w:rsid w:val="00B51EED"/>
    <w:rsid w:val="00B7554C"/>
    <w:rsid w:val="00B868ED"/>
    <w:rsid w:val="00B86A7D"/>
    <w:rsid w:val="00B90F47"/>
    <w:rsid w:val="00B95431"/>
    <w:rsid w:val="00BA3FF0"/>
    <w:rsid w:val="00BB5265"/>
    <w:rsid w:val="00BB5300"/>
    <w:rsid w:val="00BD56F8"/>
    <w:rsid w:val="00BD6F07"/>
    <w:rsid w:val="00BE1C53"/>
    <w:rsid w:val="00BE719E"/>
    <w:rsid w:val="00BE77D2"/>
    <w:rsid w:val="00BF2E76"/>
    <w:rsid w:val="00BF3613"/>
    <w:rsid w:val="00BF7C05"/>
    <w:rsid w:val="00C07729"/>
    <w:rsid w:val="00C10867"/>
    <w:rsid w:val="00C26A62"/>
    <w:rsid w:val="00C3262A"/>
    <w:rsid w:val="00C45A97"/>
    <w:rsid w:val="00C60C7A"/>
    <w:rsid w:val="00C70DB1"/>
    <w:rsid w:val="00C74527"/>
    <w:rsid w:val="00C94169"/>
    <w:rsid w:val="00CA514A"/>
    <w:rsid w:val="00CA6563"/>
    <w:rsid w:val="00CA769E"/>
    <w:rsid w:val="00CB0A30"/>
    <w:rsid w:val="00CB52A4"/>
    <w:rsid w:val="00CC093A"/>
    <w:rsid w:val="00CC5251"/>
    <w:rsid w:val="00CC594C"/>
    <w:rsid w:val="00CD3EEF"/>
    <w:rsid w:val="00CF13F4"/>
    <w:rsid w:val="00D0210A"/>
    <w:rsid w:val="00D02656"/>
    <w:rsid w:val="00D27A2E"/>
    <w:rsid w:val="00D315D0"/>
    <w:rsid w:val="00D31ABA"/>
    <w:rsid w:val="00D35C43"/>
    <w:rsid w:val="00D44B2B"/>
    <w:rsid w:val="00D47B54"/>
    <w:rsid w:val="00D542F8"/>
    <w:rsid w:val="00D55AC9"/>
    <w:rsid w:val="00D63F8E"/>
    <w:rsid w:val="00D7424B"/>
    <w:rsid w:val="00D7756F"/>
    <w:rsid w:val="00D944CA"/>
    <w:rsid w:val="00DB3DB9"/>
    <w:rsid w:val="00DB565A"/>
    <w:rsid w:val="00DC2BB3"/>
    <w:rsid w:val="00DD57FD"/>
    <w:rsid w:val="00DE2582"/>
    <w:rsid w:val="00DE2FC9"/>
    <w:rsid w:val="00DE4EB7"/>
    <w:rsid w:val="00DF213C"/>
    <w:rsid w:val="00E041D1"/>
    <w:rsid w:val="00E121EB"/>
    <w:rsid w:val="00E1718C"/>
    <w:rsid w:val="00E171DC"/>
    <w:rsid w:val="00E31364"/>
    <w:rsid w:val="00E436B6"/>
    <w:rsid w:val="00E45370"/>
    <w:rsid w:val="00E46A8E"/>
    <w:rsid w:val="00E51807"/>
    <w:rsid w:val="00E53C98"/>
    <w:rsid w:val="00E66DBB"/>
    <w:rsid w:val="00E72E07"/>
    <w:rsid w:val="00E740F9"/>
    <w:rsid w:val="00E76271"/>
    <w:rsid w:val="00E815E9"/>
    <w:rsid w:val="00E869AB"/>
    <w:rsid w:val="00E912C8"/>
    <w:rsid w:val="00E91ECF"/>
    <w:rsid w:val="00E92C58"/>
    <w:rsid w:val="00EB20A8"/>
    <w:rsid w:val="00EB3960"/>
    <w:rsid w:val="00EC32DD"/>
    <w:rsid w:val="00ED0CF0"/>
    <w:rsid w:val="00ED63EA"/>
    <w:rsid w:val="00EE02C2"/>
    <w:rsid w:val="00EE1433"/>
    <w:rsid w:val="00EE1DFB"/>
    <w:rsid w:val="00EE4E08"/>
    <w:rsid w:val="00EF07EE"/>
    <w:rsid w:val="00EF3929"/>
    <w:rsid w:val="00EF5E1A"/>
    <w:rsid w:val="00F22834"/>
    <w:rsid w:val="00F31022"/>
    <w:rsid w:val="00F418BB"/>
    <w:rsid w:val="00F427E2"/>
    <w:rsid w:val="00F448EF"/>
    <w:rsid w:val="00F511F1"/>
    <w:rsid w:val="00F51298"/>
    <w:rsid w:val="00F5600C"/>
    <w:rsid w:val="00F710DE"/>
    <w:rsid w:val="00F86C9C"/>
    <w:rsid w:val="00F9242C"/>
    <w:rsid w:val="00FA16BF"/>
    <w:rsid w:val="00FA2540"/>
    <w:rsid w:val="00FA63A9"/>
    <w:rsid w:val="00FB592D"/>
    <w:rsid w:val="00FC1537"/>
    <w:rsid w:val="00FC2362"/>
    <w:rsid w:val="00FC59A3"/>
    <w:rsid w:val="00FC77F7"/>
    <w:rsid w:val="00FE6FCE"/>
    <w:rsid w:val="00FF05FD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D3F1C"/>
  <w15:chartTrackingRefBased/>
  <w15:docId w15:val="{C58D1C4F-9820-4420-8995-D8BA0CBA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F6F"/>
  </w:style>
  <w:style w:type="paragraph" w:styleId="berschrift1">
    <w:name w:val="heading 1"/>
    <w:basedOn w:val="Standard"/>
    <w:next w:val="Standard"/>
    <w:link w:val="berschrift1Zchn"/>
    <w:uiPriority w:val="9"/>
    <w:qFormat/>
    <w:rsid w:val="0088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7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6F8"/>
  </w:style>
  <w:style w:type="paragraph" w:styleId="Fuzeile">
    <w:name w:val="footer"/>
    <w:basedOn w:val="Standard"/>
    <w:link w:val="FuzeileZchn"/>
    <w:uiPriority w:val="99"/>
    <w:unhideWhenUsed/>
    <w:rsid w:val="00BD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6F8"/>
  </w:style>
  <w:style w:type="character" w:styleId="Hyperlink">
    <w:name w:val="Hyperlink"/>
    <w:basedOn w:val="Absatz-Standardschriftart"/>
    <w:uiPriority w:val="99"/>
    <w:unhideWhenUsed/>
    <w:rsid w:val="00DB3DB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3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6563"/>
    <w:pPr>
      <w:ind w:left="720"/>
      <w:contextualSpacing/>
    </w:pPr>
    <w:rPr>
      <w:lang w:val="en-US"/>
    </w:rPr>
  </w:style>
  <w:style w:type="character" w:customStyle="1" w:styleId="e24kjd">
    <w:name w:val="e24kjd"/>
    <w:basedOn w:val="Absatz-Standardschriftart"/>
    <w:rsid w:val="00CA769E"/>
  </w:style>
  <w:style w:type="paragraph" w:styleId="StandardWeb">
    <w:name w:val="Normal (Web)"/>
    <w:basedOn w:val="Standard"/>
    <w:uiPriority w:val="99"/>
    <w:semiHidden/>
    <w:unhideWhenUsed/>
    <w:rsid w:val="00EB2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7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7D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11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.illmitz@bildungsserver.com" TargetMode="External"/><Relationship Id="rId2" Type="http://schemas.openxmlformats.org/officeDocument/2006/relationships/hyperlink" Target="mailto:vs.apetlon@bildungsserver.com" TargetMode="External"/><Relationship Id="rId1" Type="http://schemas.openxmlformats.org/officeDocument/2006/relationships/hyperlink" Target="mailto:nms.illmitz@bildungsserver.com" TargetMode="External"/><Relationship Id="rId4" Type="http://schemas.openxmlformats.org/officeDocument/2006/relationships/hyperlink" Target="mailto:cluster.illmitz@bildungsserv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83AF-BF45-46E5-ACEC-A416FD1A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2020-11-05T19:41:00Z</dcterms:created>
  <dcterms:modified xsi:type="dcterms:W3CDTF">2020-11-05T20:17:00Z</dcterms:modified>
</cp:coreProperties>
</file>