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15E" w14:textId="77777777" w:rsidR="003A60C1" w:rsidRDefault="003A60C1" w:rsidP="003A60C1">
      <w:pPr>
        <w:widowControl w:val="0"/>
        <w:spacing w:after="200" w:line="276" w:lineRule="auto"/>
        <w:jc w:val="center"/>
        <w:rPr>
          <w:rFonts w:asciiTheme="minorHAnsi" w:eastAsiaTheme="minorHAnsi" w:hAnsiTheme="minorHAnsi" w:cs="Arial"/>
          <w:b/>
          <w:sz w:val="28"/>
          <w:szCs w:val="24"/>
        </w:rPr>
      </w:pPr>
    </w:p>
    <w:p w14:paraId="1CC3978C" w14:textId="697E1B30" w:rsidR="003A60C1" w:rsidRPr="009B04DF" w:rsidRDefault="003A60C1" w:rsidP="003A60C1">
      <w:pPr>
        <w:widowControl w:val="0"/>
        <w:spacing w:after="200" w:line="276" w:lineRule="auto"/>
        <w:jc w:val="center"/>
        <w:rPr>
          <w:rFonts w:asciiTheme="minorHAnsi" w:eastAsiaTheme="minorHAnsi" w:hAnsiTheme="minorHAnsi" w:cs="Arial"/>
          <w:b/>
          <w:sz w:val="28"/>
          <w:szCs w:val="24"/>
        </w:rPr>
      </w:pPr>
      <w:r w:rsidRPr="009B04DF">
        <w:rPr>
          <w:rFonts w:asciiTheme="minorHAnsi" w:eastAsiaTheme="minorHAnsi" w:hAnsiTheme="minorHAnsi" w:cs="Arial"/>
          <w:b/>
          <w:sz w:val="28"/>
          <w:szCs w:val="24"/>
        </w:rPr>
        <w:t>EINVERSTÄNDNISERKLÄRUNG zur Vorgangsweise im Falle eines REAKTORUNFALLES</w:t>
      </w:r>
    </w:p>
    <w:p w14:paraId="169987D7" w14:textId="77777777" w:rsidR="003A60C1" w:rsidRPr="009B04DF" w:rsidRDefault="003A60C1" w:rsidP="003A60C1">
      <w:pPr>
        <w:spacing w:after="200" w:line="276" w:lineRule="auto"/>
        <w:jc w:val="center"/>
        <w:rPr>
          <w:rFonts w:asciiTheme="minorHAnsi" w:eastAsiaTheme="minorHAnsi" w:hAnsiTheme="minorHAnsi" w:cs="Arial"/>
          <w:sz w:val="28"/>
          <w:szCs w:val="24"/>
        </w:rPr>
      </w:pPr>
      <w:r w:rsidRPr="009B04DF">
        <w:rPr>
          <w:rFonts w:asciiTheme="minorHAnsi" w:eastAsiaTheme="minorHAnsi" w:hAnsiTheme="minorHAnsi" w:cs="Arial"/>
          <w:sz w:val="28"/>
          <w:szCs w:val="24"/>
        </w:rPr>
        <w:t>Sehr geehrte Eltern/Erziehungsberechtigte!</w:t>
      </w:r>
    </w:p>
    <w:p w14:paraId="1AFCFC81" w14:textId="77777777" w:rsidR="003A60C1" w:rsidRPr="009B04DF" w:rsidRDefault="003A60C1" w:rsidP="003A60C1">
      <w:pPr>
        <w:spacing w:after="200" w:line="276" w:lineRule="auto"/>
        <w:jc w:val="both"/>
        <w:rPr>
          <w:rFonts w:asciiTheme="minorHAnsi" w:eastAsiaTheme="minorHAnsi" w:hAnsiTheme="minorHAnsi" w:cs="Arial"/>
          <w:sz w:val="28"/>
          <w:szCs w:val="24"/>
        </w:rPr>
      </w:pPr>
      <w:r w:rsidRPr="009B04DF">
        <w:rPr>
          <w:rFonts w:asciiTheme="minorHAnsi" w:eastAsiaTheme="minorHAnsi" w:hAnsiTheme="minorHAnsi" w:cs="Arial"/>
          <w:sz w:val="28"/>
          <w:szCs w:val="24"/>
        </w:rPr>
        <w:t xml:space="preserve">Vom Bundesministerium für Unterricht, Kunst und Kultur wurde verordnet, wie im Fall eines Unfalles in einem Kernreaktor und einer großräumigen Verstrahlung vorzugehen ist. Danach sind die Schülerinnen und Schüler nach Hause zu entlassen, sofern die Vorwarnzeit länger als eine Stunde ist, um eine sichere Heimkehr zu gewährleisten. Allerdings ist dafür das Einverständnis der Erziehungsberechtigten notwendig. Bitte bedenken Sie, dass Ihr Kind im Ernstfall einige Stunden bis einige Tage in der Schule zubringen müsste. Bitte füllen Sie den angefügten Abschnitt aus und retournieren Sie Ihn unterschrieben an den Klassenvorstand bzw. den Klassenlehrer/der Klassenlehrerin Ihres Kindes. </w:t>
      </w:r>
    </w:p>
    <w:p w14:paraId="766F9995" w14:textId="77777777" w:rsidR="003A60C1" w:rsidRPr="009B04DF" w:rsidRDefault="003A60C1" w:rsidP="003A60C1">
      <w:pPr>
        <w:spacing w:after="200" w:line="276" w:lineRule="auto"/>
        <w:jc w:val="center"/>
        <w:rPr>
          <w:rFonts w:asciiTheme="minorHAnsi" w:eastAsiaTheme="minorHAnsi" w:hAnsiTheme="minorHAnsi" w:cs="Arial"/>
          <w:sz w:val="24"/>
          <w:szCs w:val="24"/>
        </w:rPr>
      </w:pPr>
      <w:proofErr w:type="spellStart"/>
      <w:r w:rsidRPr="009B04DF">
        <w:rPr>
          <w:rFonts w:asciiTheme="minorHAnsi" w:eastAsiaTheme="minorHAnsi" w:hAnsiTheme="minorHAnsi" w:cs="Arial"/>
          <w:sz w:val="24"/>
          <w:szCs w:val="24"/>
        </w:rPr>
        <w:t>Dipl-</w:t>
      </w:r>
      <w:proofErr w:type="gramStart"/>
      <w:r w:rsidRPr="009B04DF">
        <w:rPr>
          <w:rFonts w:asciiTheme="minorHAnsi" w:eastAsiaTheme="minorHAnsi" w:hAnsiTheme="minorHAnsi" w:cs="Arial"/>
          <w:sz w:val="24"/>
          <w:szCs w:val="24"/>
        </w:rPr>
        <w:t>Päd</w:t>
      </w:r>
      <w:r w:rsidRPr="009B04DF">
        <w:rPr>
          <w:rFonts w:asciiTheme="minorHAnsi" w:eastAsiaTheme="minorHAnsi" w:hAnsiTheme="minorHAnsi" w:cs="Arial"/>
          <w:sz w:val="24"/>
          <w:szCs w:val="24"/>
          <w:vertAlign w:val="superscript"/>
        </w:rPr>
        <w:t>in</w:t>
      </w:r>
      <w:proofErr w:type="spellEnd"/>
      <w:r w:rsidRPr="009B04DF">
        <w:rPr>
          <w:rFonts w:asciiTheme="minorHAnsi" w:eastAsiaTheme="minorHAnsi" w:hAnsiTheme="minorHAnsi" w:cs="Arial"/>
          <w:sz w:val="24"/>
          <w:szCs w:val="24"/>
        </w:rPr>
        <w:t xml:space="preserve">  </w:t>
      </w:r>
      <w:r>
        <w:rPr>
          <w:rFonts w:asciiTheme="minorHAnsi" w:eastAsiaTheme="minorHAnsi" w:hAnsiTheme="minorHAnsi" w:cs="Arial"/>
          <w:sz w:val="24"/>
          <w:szCs w:val="24"/>
        </w:rPr>
        <w:t>Bianka</w:t>
      </w:r>
      <w:proofErr w:type="gramEnd"/>
      <w:r>
        <w:rPr>
          <w:rFonts w:asciiTheme="minorHAnsi" w:eastAsiaTheme="minorHAnsi" w:hAnsiTheme="minorHAnsi" w:cs="Arial"/>
          <w:sz w:val="24"/>
          <w:szCs w:val="24"/>
        </w:rPr>
        <w:t xml:space="preserve"> Thyringer</w:t>
      </w:r>
      <w:r w:rsidRPr="009B04DF">
        <w:rPr>
          <w:rFonts w:asciiTheme="minorHAnsi" w:eastAsiaTheme="minorHAnsi" w:hAnsiTheme="minorHAnsi" w:cs="Arial"/>
          <w:sz w:val="24"/>
          <w:szCs w:val="24"/>
        </w:rPr>
        <w:t xml:space="preserve">, </w:t>
      </w:r>
      <w:proofErr w:type="spellStart"/>
      <w:r w:rsidRPr="009B04DF">
        <w:rPr>
          <w:rFonts w:asciiTheme="minorHAnsi" w:eastAsiaTheme="minorHAnsi" w:hAnsiTheme="minorHAnsi" w:cs="Arial"/>
          <w:sz w:val="24"/>
          <w:szCs w:val="24"/>
        </w:rPr>
        <w:t>BEd</w:t>
      </w:r>
      <w:proofErr w:type="spellEnd"/>
      <w:r w:rsidRPr="009B04DF">
        <w:rPr>
          <w:rFonts w:asciiTheme="minorHAnsi" w:eastAsiaTheme="minorHAnsi" w:hAnsiTheme="minorHAnsi" w:cs="Arial"/>
          <w:sz w:val="24"/>
          <w:szCs w:val="24"/>
        </w:rPr>
        <w:t xml:space="preserve">, </w:t>
      </w:r>
      <w:r>
        <w:rPr>
          <w:rFonts w:asciiTheme="minorHAnsi" w:eastAsiaTheme="minorHAnsi" w:hAnsiTheme="minorHAnsi" w:cs="Arial"/>
          <w:sz w:val="24"/>
          <w:szCs w:val="24"/>
        </w:rPr>
        <w:t>M.A.</w:t>
      </w:r>
      <w:r w:rsidRPr="009B04DF">
        <w:rPr>
          <w:rFonts w:asciiTheme="minorHAnsi" w:eastAsiaTheme="minorHAnsi" w:hAnsiTheme="minorHAnsi" w:cs="Arial"/>
          <w:sz w:val="24"/>
          <w:szCs w:val="24"/>
        </w:rPr>
        <w:br/>
        <w:t xml:space="preserve"> (Schulleiter</w:t>
      </w:r>
      <w:r>
        <w:rPr>
          <w:rFonts w:asciiTheme="minorHAnsi" w:eastAsiaTheme="minorHAnsi" w:hAnsiTheme="minorHAnsi" w:cs="Arial"/>
          <w:sz w:val="24"/>
          <w:szCs w:val="24"/>
        </w:rPr>
        <w:t>in</w:t>
      </w:r>
      <w:r w:rsidRPr="009B04DF">
        <w:rPr>
          <w:rFonts w:asciiTheme="minorHAnsi" w:eastAsiaTheme="minorHAnsi" w:hAnsiTheme="minorHAnsi" w:cs="Arial"/>
          <w:sz w:val="24"/>
          <w:szCs w:val="24"/>
        </w:rPr>
        <w:t>)</w:t>
      </w:r>
    </w:p>
    <w:p w14:paraId="3263D63A" w14:textId="6A21D965" w:rsidR="003A60C1" w:rsidRDefault="003A60C1" w:rsidP="003A60C1">
      <w:pPr>
        <w:spacing w:after="200" w:line="276" w:lineRule="auto"/>
        <w:jc w:val="center"/>
        <w:rPr>
          <w:rFonts w:asciiTheme="minorHAnsi" w:eastAsiaTheme="minorHAnsi" w:hAnsiTheme="minorHAnsi" w:cs="Arial"/>
          <w:sz w:val="24"/>
          <w:szCs w:val="24"/>
        </w:rPr>
      </w:pPr>
    </w:p>
    <w:p w14:paraId="3B1E3488" w14:textId="77777777" w:rsidR="003A60C1" w:rsidRPr="009B04DF" w:rsidRDefault="003A60C1" w:rsidP="003A60C1">
      <w:pPr>
        <w:spacing w:after="200" w:line="276" w:lineRule="auto"/>
        <w:jc w:val="center"/>
        <w:rPr>
          <w:rFonts w:asciiTheme="minorHAnsi" w:eastAsiaTheme="minorHAnsi" w:hAnsiTheme="minorHAnsi" w:cs="Arial"/>
          <w:sz w:val="24"/>
          <w:szCs w:val="24"/>
        </w:rPr>
      </w:pPr>
      <w:r w:rsidRPr="009B04DF">
        <w:rPr>
          <w:rFonts w:asciiTheme="minorHAnsi" w:eastAsiaTheme="minorHAnsi" w:hAnsiTheme="minorHAnsi" w:cs="Arial"/>
          <w:sz w:val="24"/>
          <w:szCs w:val="24"/>
        </w:rPr>
        <w:t>----------------------------------------------BITTE HIER ABTRENNEN---------------------------------------------</w:t>
      </w:r>
    </w:p>
    <w:p w14:paraId="10D2077F" w14:textId="00692B26" w:rsidR="003A60C1" w:rsidRDefault="003A60C1" w:rsidP="003A60C1">
      <w:pPr>
        <w:spacing w:after="200" w:line="276" w:lineRule="auto"/>
        <w:jc w:val="center"/>
        <w:rPr>
          <w:rFonts w:asciiTheme="minorHAnsi" w:eastAsiaTheme="minorHAnsi" w:hAnsiTheme="minorHAnsi" w:cs="Arial"/>
          <w:sz w:val="24"/>
          <w:szCs w:val="24"/>
        </w:rPr>
      </w:pPr>
      <w:r w:rsidRPr="009B04DF">
        <w:rPr>
          <w:rFonts w:asciiTheme="minorHAnsi" w:eastAsiaTheme="minorHAnsi" w:hAnsiTheme="minorHAnsi" w:cs="Arial"/>
          <w:sz w:val="24"/>
          <w:szCs w:val="24"/>
        </w:rPr>
        <w:t>EINVERSTÄNDNISERKLÄRUNG zur Vorgangsweise im Falle eines REAKTORUNFALLES</w:t>
      </w:r>
    </w:p>
    <w:p w14:paraId="5DA8EFAC" w14:textId="77777777" w:rsidR="003A60C1" w:rsidRPr="009B04DF" w:rsidRDefault="003A60C1" w:rsidP="003A60C1">
      <w:pPr>
        <w:spacing w:after="200" w:line="276" w:lineRule="auto"/>
        <w:jc w:val="center"/>
        <w:rPr>
          <w:rFonts w:asciiTheme="minorHAnsi" w:eastAsiaTheme="minorHAnsi" w:hAnsiTheme="minorHAnsi" w:cs="Arial"/>
          <w:sz w:val="24"/>
          <w:szCs w:val="24"/>
        </w:rPr>
      </w:pPr>
    </w:p>
    <w:p w14:paraId="64764E8E" w14:textId="77777777" w:rsidR="003A60C1" w:rsidRPr="009B04DF" w:rsidRDefault="003A60C1" w:rsidP="003A60C1">
      <w:pPr>
        <w:spacing w:after="200" w:line="276" w:lineRule="auto"/>
        <w:rPr>
          <w:rFonts w:asciiTheme="minorHAnsi" w:eastAsiaTheme="minorHAnsi" w:hAnsiTheme="minorHAnsi" w:cs="Arial"/>
          <w:sz w:val="24"/>
          <w:szCs w:val="24"/>
        </w:rPr>
      </w:pPr>
      <w:r w:rsidRPr="009B04DF">
        <w:rPr>
          <w:rFonts w:asciiTheme="minorHAnsi" w:eastAsiaTheme="minorHAnsi" w:hAnsiTheme="minorHAnsi" w:cs="Arial"/>
          <w:sz w:val="24"/>
          <w:szCs w:val="24"/>
        </w:rPr>
        <w:t>Name: ........................................................</w:t>
      </w:r>
      <w:r w:rsidRPr="009B04DF">
        <w:rPr>
          <w:rFonts w:asciiTheme="minorHAnsi" w:eastAsiaTheme="minorHAnsi" w:hAnsiTheme="minorHAnsi" w:cs="Arial"/>
          <w:sz w:val="24"/>
          <w:szCs w:val="24"/>
        </w:rPr>
        <w:tab/>
      </w:r>
      <w:r w:rsidRPr="009B04DF">
        <w:rPr>
          <w:rFonts w:asciiTheme="minorHAnsi" w:eastAsiaTheme="minorHAnsi" w:hAnsiTheme="minorHAnsi" w:cs="Arial"/>
          <w:sz w:val="24"/>
          <w:szCs w:val="24"/>
        </w:rPr>
        <w:tab/>
        <w:t xml:space="preserve">Klasse: ............. </w:t>
      </w:r>
    </w:p>
    <w:p w14:paraId="29B07900" w14:textId="77777777" w:rsidR="003A60C1" w:rsidRPr="009B04DF" w:rsidRDefault="003A60C1" w:rsidP="003A60C1">
      <w:pPr>
        <w:spacing w:after="200" w:line="276" w:lineRule="auto"/>
        <w:rPr>
          <w:rFonts w:asciiTheme="minorHAnsi" w:eastAsiaTheme="minorHAnsi" w:hAnsiTheme="minorHAnsi" w:cs="Arial"/>
          <w:sz w:val="24"/>
          <w:szCs w:val="24"/>
        </w:rPr>
      </w:pPr>
      <w:r w:rsidRPr="009B04DF">
        <w:rPr>
          <w:rFonts w:asciiTheme="minorHAnsi" w:eastAsiaTheme="minorHAnsi" w:hAnsiTheme="minorHAnsi" w:cs="Arial"/>
          <w:sz w:val="24"/>
          <w:szCs w:val="24"/>
        </w:rPr>
        <w:t>Geburtsdatum: ..........................................</w:t>
      </w:r>
      <w:r w:rsidRPr="009B04DF">
        <w:rPr>
          <w:rFonts w:asciiTheme="minorHAnsi" w:eastAsiaTheme="minorHAnsi" w:hAnsiTheme="minorHAnsi" w:cs="Arial"/>
          <w:sz w:val="24"/>
          <w:szCs w:val="24"/>
        </w:rPr>
        <w:tab/>
      </w:r>
      <w:r w:rsidRPr="009B04DF">
        <w:rPr>
          <w:rFonts w:asciiTheme="minorHAnsi" w:eastAsiaTheme="minorHAnsi" w:hAnsiTheme="minorHAnsi" w:cs="Arial"/>
          <w:sz w:val="24"/>
          <w:szCs w:val="24"/>
        </w:rPr>
        <w:tab/>
        <w:t>Wohnort: .................................................</w:t>
      </w:r>
    </w:p>
    <w:p w14:paraId="721EBF8D" w14:textId="77777777" w:rsidR="003A60C1" w:rsidRPr="009B04DF" w:rsidRDefault="003A60C1" w:rsidP="003A60C1">
      <w:pPr>
        <w:spacing w:after="200" w:line="276" w:lineRule="auto"/>
        <w:rPr>
          <w:rFonts w:asciiTheme="minorHAnsi" w:eastAsiaTheme="minorHAnsi" w:hAnsiTheme="minorHAnsi" w:cs="Arial"/>
          <w:sz w:val="24"/>
          <w:szCs w:val="24"/>
        </w:rPr>
      </w:pPr>
      <w:r w:rsidRPr="009B04DF">
        <w:rPr>
          <w:rFonts w:asciiTheme="minorHAnsi" w:eastAsiaTheme="minorHAnsi" w:hAnsiTheme="minorHAnsi" w:cs="Arial"/>
          <w:sz w:val="24"/>
          <w:szCs w:val="24"/>
        </w:rPr>
        <w:t xml:space="preserve">Mein Kind </w:t>
      </w:r>
      <w:proofErr w:type="gramStart"/>
      <w:r w:rsidRPr="009B04DF">
        <w:rPr>
          <w:rFonts w:asciiTheme="minorHAnsi" w:eastAsiaTheme="minorHAnsi" w:hAnsiTheme="minorHAnsi" w:cs="Arial"/>
          <w:sz w:val="24"/>
          <w:szCs w:val="24"/>
        </w:rPr>
        <w:t>soll vor dem voraussichtlichen</w:t>
      </w:r>
      <w:proofErr w:type="gramEnd"/>
      <w:r w:rsidRPr="009B04DF">
        <w:rPr>
          <w:rFonts w:asciiTheme="minorHAnsi" w:eastAsiaTheme="minorHAnsi" w:hAnsiTheme="minorHAnsi" w:cs="Arial"/>
          <w:sz w:val="24"/>
          <w:szCs w:val="24"/>
        </w:rPr>
        <w:t xml:space="preserve"> Eintreffen einer radioaktiven Wolke von der Schule entlassen werden, sofern die Vorwarnzeit für eine rechtzeitige Heimkehr ausreicht.</w:t>
      </w:r>
    </w:p>
    <w:p w14:paraId="20A77A29" w14:textId="77777777" w:rsidR="003A60C1" w:rsidRPr="009B04DF" w:rsidRDefault="003A60C1" w:rsidP="003A60C1">
      <w:pPr>
        <w:spacing w:after="200" w:line="276" w:lineRule="auto"/>
        <w:rPr>
          <w:rFonts w:asciiTheme="minorHAnsi" w:eastAsiaTheme="minorHAnsi" w:hAnsiTheme="minorHAnsi" w:cs="Arial"/>
          <w:sz w:val="24"/>
          <w:szCs w:val="24"/>
        </w:rPr>
      </w:pPr>
      <w:r w:rsidRPr="009B04DF">
        <w:rPr>
          <w:rFonts w:asciiTheme="minorHAnsi" w:eastAsiaTheme="minorHAnsi" w:hAnsiTheme="minorHAnsi" w:cs="Arial"/>
          <w:sz w:val="24"/>
          <w:szCs w:val="24"/>
        </w:rPr>
        <w:sym w:font="Wingdings 2" w:char="F0A3"/>
      </w:r>
      <w:r w:rsidRPr="009B04DF">
        <w:rPr>
          <w:rFonts w:asciiTheme="minorHAnsi" w:eastAsiaTheme="minorHAnsi" w:hAnsiTheme="minorHAnsi" w:cs="Arial"/>
          <w:sz w:val="24"/>
          <w:szCs w:val="24"/>
        </w:rPr>
        <w:t xml:space="preserve"> </w:t>
      </w:r>
      <w:r w:rsidRPr="009B04DF">
        <w:rPr>
          <w:rFonts w:asciiTheme="minorHAnsi" w:eastAsiaTheme="minorHAnsi" w:hAnsiTheme="minorHAnsi" w:cs="Arial"/>
          <w:b/>
          <w:sz w:val="24"/>
          <w:szCs w:val="24"/>
        </w:rPr>
        <w:t>Ja</w:t>
      </w:r>
      <w:r w:rsidRPr="009B04DF">
        <w:rPr>
          <w:rFonts w:asciiTheme="minorHAnsi" w:eastAsiaTheme="minorHAnsi" w:hAnsiTheme="minorHAnsi" w:cs="Arial"/>
          <w:sz w:val="24"/>
          <w:szCs w:val="24"/>
        </w:rPr>
        <w:t>, mein Kind soll entlassen werden.</w:t>
      </w:r>
    </w:p>
    <w:p w14:paraId="54064D23" w14:textId="77777777" w:rsidR="003A60C1" w:rsidRPr="009B04DF" w:rsidRDefault="003A60C1" w:rsidP="003A60C1">
      <w:pPr>
        <w:spacing w:after="200" w:line="276" w:lineRule="auto"/>
        <w:rPr>
          <w:rFonts w:asciiTheme="minorHAnsi" w:eastAsiaTheme="minorHAnsi" w:hAnsiTheme="minorHAnsi" w:cs="Arial"/>
          <w:sz w:val="24"/>
          <w:szCs w:val="24"/>
        </w:rPr>
      </w:pPr>
      <w:r w:rsidRPr="009B04DF">
        <w:rPr>
          <w:rFonts w:asciiTheme="minorHAnsi" w:eastAsiaTheme="minorHAnsi" w:hAnsiTheme="minorHAnsi" w:cs="Arial"/>
          <w:sz w:val="24"/>
          <w:szCs w:val="24"/>
        </w:rPr>
        <w:sym w:font="Wingdings 2" w:char="F0A3"/>
      </w:r>
      <w:r w:rsidRPr="009B04DF">
        <w:rPr>
          <w:rFonts w:asciiTheme="minorHAnsi" w:eastAsiaTheme="minorHAnsi" w:hAnsiTheme="minorHAnsi" w:cs="Arial"/>
          <w:sz w:val="24"/>
          <w:szCs w:val="24"/>
        </w:rPr>
        <w:t xml:space="preserve"> </w:t>
      </w:r>
      <w:r w:rsidRPr="009B04DF">
        <w:rPr>
          <w:rFonts w:asciiTheme="minorHAnsi" w:eastAsiaTheme="minorHAnsi" w:hAnsiTheme="minorHAnsi" w:cs="Arial"/>
          <w:b/>
          <w:sz w:val="24"/>
          <w:szCs w:val="24"/>
        </w:rPr>
        <w:t>Nein</w:t>
      </w:r>
      <w:r w:rsidRPr="009B04DF">
        <w:rPr>
          <w:rFonts w:asciiTheme="minorHAnsi" w:eastAsiaTheme="minorHAnsi" w:hAnsiTheme="minorHAnsi" w:cs="Arial"/>
          <w:sz w:val="24"/>
          <w:szCs w:val="24"/>
        </w:rPr>
        <w:t>, mein Kind soll die Zeit bis zur Entwarnung in der Schule verbringen.</w:t>
      </w:r>
    </w:p>
    <w:p w14:paraId="10CA142E" w14:textId="77777777" w:rsidR="003A60C1" w:rsidRPr="009B04DF" w:rsidRDefault="003A60C1" w:rsidP="003A60C1">
      <w:pPr>
        <w:spacing w:after="200" w:line="276" w:lineRule="auto"/>
        <w:rPr>
          <w:rFonts w:asciiTheme="minorHAnsi" w:eastAsiaTheme="minorHAnsi" w:hAnsiTheme="minorHAnsi" w:cs="Arial"/>
          <w:sz w:val="24"/>
          <w:szCs w:val="24"/>
        </w:rPr>
      </w:pPr>
    </w:p>
    <w:p w14:paraId="3374E1BC" w14:textId="77777777" w:rsidR="003A60C1" w:rsidRPr="009B04DF" w:rsidRDefault="003A60C1" w:rsidP="003A60C1">
      <w:pPr>
        <w:contextualSpacing/>
        <w:rPr>
          <w:rFonts w:asciiTheme="minorHAnsi" w:eastAsiaTheme="minorHAnsi" w:hAnsiTheme="minorHAnsi" w:cs="Arial"/>
          <w:sz w:val="24"/>
          <w:szCs w:val="24"/>
        </w:rPr>
      </w:pPr>
      <w:r w:rsidRPr="009B04DF">
        <w:rPr>
          <w:rFonts w:asciiTheme="minorHAnsi" w:eastAsiaTheme="minorHAnsi" w:hAnsiTheme="minorHAnsi" w:cs="Arial"/>
          <w:sz w:val="24"/>
          <w:szCs w:val="24"/>
        </w:rPr>
        <w:t>.................................................                     ……………………….…………………...................................</w:t>
      </w:r>
    </w:p>
    <w:p w14:paraId="2604A58B" w14:textId="77777777" w:rsidR="003A60C1" w:rsidRPr="009B04DF" w:rsidRDefault="003A60C1" w:rsidP="003A60C1">
      <w:pPr>
        <w:contextualSpacing/>
        <w:rPr>
          <w:rFonts w:asciiTheme="minorHAnsi" w:eastAsiaTheme="minorHAnsi" w:hAnsiTheme="minorHAnsi" w:cstheme="minorBidi"/>
          <w:sz w:val="24"/>
          <w:szCs w:val="24"/>
        </w:rPr>
      </w:pPr>
      <w:r w:rsidRPr="009B04DF">
        <w:rPr>
          <w:rFonts w:asciiTheme="minorHAnsi" w:eastAsiaTheme="minorHAnsi" w:hAnsiTheme="minorHAnsi" w:cs="Arial"/>
          <w:sz w:val="24"/>
          <w:szCs w:val="24"/>
        </w:rPr>
        <w:t>Ort, Datum</w:t>
      </w:r>
      <w:r w:rsidRPr="009B04DF">
        <w:rPr>
          <w:rFonts w:asciiTheme="minorHAnsi" w:eastAsiaTheme="minorHAnsi" w:hAnsiTheme="minorHAnsi" w:cs="Arial"/>
          <w:sz w:val="24"/>
          <w:szCs w:val="24"/>
        </w:rPr>
        <w:tab/>
      </w:r>
      <w:r w:rsidRPr="009B04DF">
        <w:rPr>
          <w:rFonts w:asciiTheme="minorHAnsi" w:eastAsiaTheme="minorHAnsi" w:hAnsiTheme="minorHAnsi" w:cs="Arial"/>
          <w:sz w:val="24"/>
          <w:szCs w:val="24"/>
        </w:rPr>
        <w:tab/>
      </w:r>
      <w:r w:rsidRPr="009B04DF">
        <w:rPr>
          <w:rFonts w:asciiTheme="minorHAnsi" w:eastAsiaTheme="minorHAnsi" w:hAnsiTheme="minorHAnsi" w:cs="Arial"/>
          <w:sz w:val="24"/>
          <w:szCs w:val="24"/>
        </w:rPr>
        <w:tab/>
      </w:r>
      <w:r w:rsidRPr="009B04DF">
        <w:rPr>
          <w:rFonts w:asciiTheme="minorHAnsi" w:eastAsiaTheme="minorHAnsi" w:hAnsiTheme="minorHAnsi" w:cs="Arial"/>
          <w:sz w:val="24"/>
          <w:szCs w:val="24"/>
        </w:rPr>
        <w:tab/>
      </w:r>
      <w:r w:rsidRPr="009B04DF">
        <w:rPr>
          <w:rFonts w:asciiTheme="minorHAnsi" w:eastAsiaTheme="minorHAnsi" w:hAnsiTheme="minorHAnsi" w:cs="Arial"/>
          <w:sz w:val="24"/>
          <w:szCs w:val="24"/>
        </w:rPr>
        <w:tab/>
        <w:t>Unterschrift Erziehungsberechtigte/r</w:t>
      </w:r>
    </w:p>
    <w:p w14:paraId="5F8EAF14" w14:textId="77777777" w:rsidR="000835FF" w:rsidRPr="005A1525" w:rsidRDefault="000835FF" w:rsidP="005A1525"/>
    <w:sectPr w:rsidR="000835FF" w:rsidRPr="005A1525" w:rsidSect="00146B5C">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CB54" w14:textId="77777777" w:rsidR="00FC2673" w:rsidRDefault="00FC2673" w:rsidP="00D45035">
      <w:r>
        <w:separator/>
      </w:r>
    </w:p>
  </w:endnote>
  <w:endnote w:type="continuationSeparator" w:id="0">
    <w:p w14:paraId="7A0C31A1" w14:textId="77777777" w:rsidR="00FC2673" w:rsidRDefault="00FC2673" w:rsidP="00D4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Dubai Light">
    <w:panose1 w:val="020B0303030403030204"/>
    <w:charset w:val="00"/>
    <w:family w:val="swiss"/>
    <w:pitch w:val="variable"/>
    <w:sig w:usb0="80002067" w:usb1="80000000" w:usb2="00000008" w:usb3="00000000" w:csb0="0000004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D085" w14:textId="77777777" w:rsidR="004157DA" w:rsidRDefault="004157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7121" w14:textId="77777777" w:rsidR="004157DA" w:rsidRDefault="004157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E97E" w14:textId="77777777" w:rsidR="004157DA" w:rsidRDefault="004157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E39D" w14:textId="77777777" w:rsidR="00FC2673" w:rsidRDefault="00FC2673" w:rsidP="00D45035">
      <w:r>
        <w:separator/>
      </w:r>
    </w:p>
  </w:footnote>
  <w:footnote w:type="continuationSeparator" w:id="0">
    <w:p w14:paraId="5611844F" w14:textId="77777777" w:rsidR="00FC2673" w:rsidRDefault="00FC2673" w:rsidP="00D45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B8D6" w14:textId="77777777" w:rsidR="004157DA" w:rsidRDefault="004157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1E39" w14:textId="77777777" w:rsidR="002630CB" w:rsidRPr="000835FF" w:rsidRDefault="00146B5C" w:rsidP="002630CB">
    <w:pPr>
      <w:pStyle w:val="Kopfzeile"/>
      <w:jc w:val="center"/>
      <w:rPr>
        <w:rFonts w:ascii="Bahnschrift" w:hAnsi="Bahnschrift" w:cs="Dubai Light"/>
        <w:b/>
        <w:color w:val="000000"/>
        <w:sz w:val="28"/>
        <w:szCs w:val="28"/>
      </w:rPr>
    </w:pPr>
    <w:r w:rsidRPr="000835FF">
      <w:rPr>
        <w:rFonts w:ascii="Dubai Light" w:hAnsi="Dubai Light" w:cs="Dubai Light"/>
        <w:b/>
        <w:noProof/>
        <w:sz w:val="28"/>
        <w:szCs w:val="28"/>
        <w:lang w:eastAsia="de-AT"/>
      </w:rPr>
      <w:drawing>
        <wp:anchor distT="0" distB="0" distL="114300" distR="114300" simplePos="0" relativeHeight="251659264" behindDoc="1" locked="0" layoutInCell="1" allowOverlap="1" wp14:anchorId="52074368" wp14:editId="74A7F959">
          <wp:simplePos x="0" y="0"/>
          <wp:positionH relativeFrom="page">
            <wp:align>left</wp:align>
          </wp:positionH>
          <wp:positionV relativeFrom="paragraph">
            <wp:posOffset>-86995</wp:posOffset>
          </wp:positionV>
          <wp:extent cx="7524750" cy="8763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65387555.jpg"/>
                  <pic:cNvPicPr/>
                </pic:nvPicPr>
                <pic:blipFill>
                  <a:blip r:embed="rId1" cstate="print">
                    <a:extLst>
                      <a:ext uri="{BEBA8EAE-BF5A-486C-A8C5-ECC9F3942E4B}">
                        <a14:imgProps xmlns:a14="http://schemas.microsoft.com/office/drawing/2010/main">
                          <a14:imgLayer r:embed="rId2">
                            <a14:imgEffect>
                              <a14:brightnessContrast bright="6000" contrast="6000"/>
                            </a14:imgEffect>
                          </a14:imgLayer>
                        </a14:imgProps>
                      </a:ext>
                      <a:ext uri="{28A0092B-C50C-407E-A947-70E740481C1C}">
                        <a14:useLocalDpi xmlns:a14="http://schemas.microsoft.com/office/drawing/2010/main" val="0"/>
                      </a:ext>
                    </a:extLst>
                  </a:blip>
                  <a:stretch>
                    <a:fillRect/>
                  </a:stretch>
                </pic:blipFill>
                <pic:spPr>
                  <a:xfrm>
                    <a:off x="0" y="0"/>
                    <a:ext cx="7524750" cy="876300"/>
                  </a:xfrm>
                  <a:prstGeom prst="rect">
                    <a:avLst/>
                  </a:prstGeom>
                </pic:spPr>
              </pic:pic>
            </a:graphicData>
          </a:graphic>
          <wp14:sizeRelH relativeFrom="page">
            <wp14:pctWidth>0</wp14:pctWidth>
          </wp14:sizeRelH>
          <wp14:sizeRelV relativeFrom="page">
            <wp14:pctHeight>0</wp14:pctHeight>
          </wp14:sizeRelV>
        </wp:anchor>
      </w:drawing>
    </w:r>
    <w:r w:rsidR="000525E5" w:rsidRPr="000835FF">
      <w:rPr>
        <w:rFonts w:ascii="Dubai Light" w:hAnsi="Dubai Light" w:cs="Dubai Light"/>
        <w:b/>
        <w:noProof/>
        <w:sz w:val="28"/>
        <w:szCs w:val="28"/>
        <w:lang w:eastAsia="de-AT"/>
      </w:rPr>
      <w:drawing>
        <wp:anchor distT="0" distB="0" distL="114300" distR="114300" simplePos="0" relativeHeight="251660288" behindDoc="1" locked="0" layoutInCell="1" allowOverlap="1" wp14:anchorId="6C8845AB" wp14:editId="42E59035">
          <wp:simplePos x="0" y="0"/>
          <wp:positionH relativeFrom="column">
            <wp:posOffset>9249410</wp:posOffset>
          </wp:positionH>
          <wp:positionV relativeFrom="paragraph">
            <wp:posOffset>-142240</wp:posOffset>
          </wp:positionV>
          <wp:extent cx="680085" cy="586740"/>
          <wp:effectExtent l="0" t="0" r="5715" b="3810"/>
          <wp:wrapThrough wrapText="bothSides">
            <wp:wrapPolygon edited="0">
              <wp:start x="0" y="0"/>
              <wp:lineTo x="0" y="21039"/>
              <wp:lineTo x="21176" y="21039"/>
              <wp:lineTo x="21176"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0085" cy="586740"/>
                  </a:xfrm>
                  <a:prstGeom prst="rect">
                    <a:avLst/>
                  </a:prstGeom>
                </pic:spPr>
              </pic:pic>
            </a:graphicData>
          </a:graphic>
          <wp14:sizeRelH relativeFrom="page">
            <wp14:pctWidth>0</wp14:pctWidth>
          </wp14:sizeRelH>
          <wp14:sizeRelV relativeFrom="page">
            <wp14:pctHeight>0</wp14:pctHeight>
          </wp14:sizeRelV>
        </wp:anchor>
      </w:drawing>
    </w:r>
    <w:r w:rsidR="002630CB" w:rsidRPr="000835FF">
      <w:rPr>
        <w:rFonts w:ascii="Bahnschrift" w:hAnsi="Bahnschrift" w:cs="Dubai Light"/>
        <w:b/>
        <w:color w:val="04AC8C"/>
        <w:sz w:val="28"/>
        <w:szCs w:val="28"/>
      </w:rPr>
      <w:t>SCHULVERBUND</w:t>
    </w:r>
    <w:r w:rsidR="002630CB" w:rsidRPr="000835FF">
      <w:rPr>
        <w:rFonts w:ascii="Bahnschrift" w:hAnsi="Bahnschrift" w:cs="Dubai Light"/>
        <w:b/>
        <w:color w:val="139D79"/>
        <w:sz w:val="28"/>
        <w:szCs w:val="28"/>
      </w:rPr>
      <w:t xml:space="preserve"> </w:t>
    </w:r>
    <w:r w:rsidR="002630CB" w:rsidRPr="000835FF">
      <w:rPr>
        <w:rFonts w:ascii="Bahnschrift" w:hAnsi="Bahnschrift" w:cs="Dubai Light"/>
        <w:b/>
        <w:color w:val="B5E503"/>
        <w:sz w:val="28"/>
        <w:szCs w:val="28"/>
      </w:rPr>
      <w:t>PAMHAGEN</w:t>
    </w:r>
    <w:r w:rsidR="002630CB" w:rsidRPr="000835FF">
      <w:rPr>
        <w:rFonts w:ascii="Bahnschrift" w:hAnsi="Bahnschrift" w:cs="Dubai Light"/>
        <w:b/>
        <w:color w:val="D2E13F"/>
        <w:sz w:val="28"/>
        <w:szCs w:val="28"/>
      </w:rPr>
      <w:t xml:space="preserve"> </w:t>
    </w:r>
    <w:r w:rsidR="002630CB" w:rsidRPr="000835FF">
      <w:rPr>
        <w:rFonts w:ascii="Bahnschrift" w:hAnsi="Bahnschrift" w:cs="Dubai Light"/>
        <w:b/>
        <w:sz w:val="28"/>
        <w:szCs w:val="28"/>
      </w:rPr>
      <w:t xml:space="preserve">– </w:t>
    </w:r>
    <w:r w:rsidR="002630CB" w:rsidRPr="000835FF">
      <w:rPr>
        <w:rFonts w:ascii="Bahnschrift" w:hAnsi="Bahnschrift" w:cs="Dubai Light"/>
        <w:b/>
        <w:color w:val="33CC33"/>
        <w:sz w:val="28"/>
        <w:szCs w:val="28"/>
      </w:rPr>
      <w:t>WALLERN</w:t>
    </w:r>
  </w:p>
  <w:p w14:paraId="5BE3649F" w14:textId="77777777" w:rsidR="002630CB" w:rsidRDefault="002630CB" w:rsidP="00B82D92">
    <w:pPr>
      <w:pStyle w:val="Kopfzeile"/>
      <w:ind w:firstLine="2832"/>
      <w:rPr>
        <w:rFonts w:ascii="Dubai Light" w:hAnsi="Dubai Light" w:cs="Dubai Light"/>
        <w:b/>
        <w:sz w:val="32"/>
        <w:szCs w:val="32"/>
      </w:rPr>
    </w:pPr>
    <w:r w:rsidRPr="00B82D92">
      <w:rPr>
        <w:rFonts w:ascii="Dubai Light" w:hAnsi="Dubai Light" w:cs="Dubai Light"/>
        <w:b/>
        <w:sz w:val="32"/>
        <w:szCs w:val="32"/>
      </w:rPr>
      <w:t xml:space="preserve">    </w:t>
    </w:r>
  </w:p>
  <w:p w14:paraId="3D980187" w14:textId="77777777" w:rsidR="000835FF" w:rsidRPr="00B82D92" w:rsidRDefault="00146B5C" w:rsidP="00B82D92">
    <w:pPr>
      <w:pStyle w:val="Kopfzeile"/>
      <w:ind w:firstLine="2832"/>
      <w:rPr>
        <w:rFonts w:ascii="Dubai Light" w:hAnsi="Dubai Light" w:cs="Dubai Light"/>
        <w:b/>
        <w:sz w:val="32"/>
        <w:szCs w:val="32"/>
      </w:rPr>
    </w:pPr>
    <w:r>
      <w:rPr>
        <w:rFonts w:ascii="Dubai Light" w:hAnsi="Dubai Light" w:cs="Dubai Light"/>
        <w:b/>
        <w:noProof/>
        <w:sz w:val="32"/>
        <w:szCs w:val="32"/>
        <w:lang w:eastAsia="de-AT"/>
      </w:rPr>
      <mc:AlternateContent>
        <mc:Choice Requires="wps">
          <w:drawing>
            <wp:anchor distT="0" distB="0" distL="114300" distR="114300" simplePos="0" relativeHeight="251661312" behindDoc="0" locked="0" layoutInCell="1" allowOverlap="1" wp14:anchorId="7BDA080F" wp14:editId="76741A3D">
              <wp:simplePos x="0" y="0"/>
              <wp:positionH relativeFrom="column">
                <wp:posOffset>-899795</wp:posOffset>
              </wp:positionH>
              <wp:positionV relativeFrom="paragraph">
                <wp:posOffset>13335</wp:posOffset>
              </wp:positionV>
              <wp:extent cx="7551420" cy="53340"/>
              <wp:effectExtent l="38100" t="38100" r="68580" b="80010"/>
              <wp:wrapNone/>
              <wp:docPr id="2" name="Gerade Verbindung 2"/>
              <wp:cNvGraphicFramePr/>
              <a:graphic xmlns:a="http://schemas.openxmlformats.org/drawingml/2006/main">
                <a:graphicData uri="http://schemas.microsoft.com/office/word/2010/wordprocessingShape">
                  <wps:wsp>
                    <wps:cNvCnPr/>
                    <wps:spPr>
                      <a:xfrm flipV="1">
                        <a:off x="0" y="0"/>
                        <a:ext cx="7551420" cy="53340"/>
                      </a:xfrm>
                      <a:prstGeom prst="line">
                        <a:avLst/>
                      </a:prstGeom>
                      <a:ln>
                        <a:solidFill>
                          <a:srgbClr val="1B892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709D1" id="Gerade Verbindu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05pt" to="52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" strokecolor="#1b8920"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9664" w14:textId="77777777" w:rsidR="004157DA" w:rsidRDefault="004157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7AED"/>
    <w:multiLevelType w:val="hybridMultilevel"/>
    <w:tmpl w:val="B0A08DD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35F95199"/>
    <w:multiLevelType w:val="hybridMultilevel"/>
    <w:tmpl w:val="0AC2FA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EA4238B"/>
    <w:multiLevelType w:val="hybridMultilevel"/>
    <w:tmpl w:val="89CCE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3105267">
    <w:abstractNumId w:val="1"/>
  </w:num>
  <w:num w:numId="2" w16cid:durableId="1161389951">
    <w:abstractNumId w:val="2"/>
  </w:num>
  <w:num w:numId="3" w16cid:durableId="2006127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35"/>
    <w:rsid w:val="000525E5"/>
    <w:rsid w:val="000835FF"/>
    <w:rsid w:val="00097293"/>
    <w:rsid w:val="000F1502"/>
    <w:rsid w:val="00146B5C"/>
    <w:rsid w:val="0021108E"/>
    <w:rsid w:val="002630CB"/>
    <w:rsid w:val="003A60C1"/>
    <w:rsid w:val="004157DA"/>
    <w:rsid w:val="005524C0"/>
    <w:rsid w:val="0056464F"/>
    <w:rsid w:val="005A1525"/>
    <w:rsid w:val="005F2B42"/>
    <w:rsid w:val="006948BA"/>
    <w:rsid w:val="006D052E"/>
    <w:rsid w:val="007555D8"/>
    <w:rsid w:val="007A1C00"/>
    <w:rsid w:val="007E079D"/>
    <w:rsid w:val="008F30D7"/>
    <w:rsid w:val="009013F0"/>
    <w:rsid w:val="00984275"/>
    <w:rsid w:val="009B1B87"/>
    <w:rsid w:val="009D7085"/>
    <w:rsid w:val="00A6524D"/>
    <w:rsid w:val="00B82D92"/>
    <w:rsid w:val="00BC62A0"/>
    <w:rsid w:val="00C07694"/>
    <w:rsid w:val="00C67D92"/>
    <w:rsid w:val="00CF7867"/>
    <w:rsid w:val="00D45035"/>
    <w:rsid w:val="00DB0922"/>
    <w:rsid w:val="00DD49BA"/>
    <w:rsid w:val="00F96AEA"/>
    <w:rsid w:val="00FC2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EFA4"/>
  <w15:docId w15:val="{44B53473-FF0E-46D3-949D-98D1A859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60C1"/>
    <w:pPr>
      <w:spacing w:after="0" w:line="240" w:lineRule="auto"/>
    </w:pPr>
    <w:rPr>
      <w:rFonts w:ascii="Arial" w:eastAsia="Times New Roman" w:hAnsi="Arial" w:cs="Times New Roman"/>
      <w:lang w:val="de-AT"/>
    </w:rPr>
  </w:style>
  <w:style w:type="paragraph" w:styleId="berschrift2">
    <w:name w:val="heading 2"/>
    <w:basedOn w:val="Standard"/>
    <w:next w:val="Standard"/>
    <w:link w:val="berschrift2Zchn"/>
    <w:semiHidden/>
    <w:unhideWhenUsed/>
    <w:qFormat/>
    <w:rsid w:val="0056464F"/>
    <w:pPr>
      <w:keepNext/>
      <w:spacing w:before="240" w:after="60"/>
      <w:outlineLvl w:val="1"/>
    </w:pPr>
    <w:rPr>
      <w:rFonts w:cs="Arial"/>
      <w:b/>
      <w:bCs/>
      <w:i/>
      <w:iCs/>
      <w:sz w:val="28"/>
      <w:szCs w:val="2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45035"/>
    <w:pPr>
      <w:tabs>
        <w:tab w:val="center" w:pos="4536"/>
        <w:tab w:val="right" w:pos="9072"/>
      </w:tabs>
    </w:pPr>
  </w:style>
  <w:style w:type="character" w:customStyle="1" w:styleId="KopfzeileZchn">
    <w:name w:val="Kopfzeile Zchn"/>
    <w:basedOn w:val="Absatz-Standardschriftart"/>
    <w:link w:val="Kopfzeile"/>
    <w:rsid w:val="00D45035"/>
  </w:style>
  <w:style w:type="paragraph" w:styleId="Fuzeile">
    <w:name w:val="footer"/>
    <w:basedOn w:val="Standard"/>
    <w:link w:val="FuzeileZchn"/>
    <w:uiPriority w:val="99"/>
    <w:unhideWhenUsed/>
    <w:rsid w:val="00D45035"/>
    <w:pPr>
      <w:tabs>
        <w:tab w:val="center" w:pos="4536"/>
        <w:tab w:val="right" w:pos="9072"/>
      </w:tabs>
    </w:pPr>
  </w:style>
  <w:style w:type="character" w:customStyle="1" w:styleId="FuzeileZchn">
    <w:name w:val="Fußzeile Zchn"/>
    <w:basedOn w:val="Absatz-Standardschriftart"/>
    <w:link w:val="Fuzeile"/>
    <w:uiPriority w:val="99"/>
    <w:rsid w:val="00D45035"/>
  </w:style>
  <w:style w:type="paragraph" w:styleId="Sprechblasentext">
    <w:name w:val="Balloon Text"/>
    <w:basedOn w:val="Standard"/>
    <w:link w:val="SprechblasentextZchn"/>
    <w:uiPriority w:val="99"/>
    <w:semiHidden/>
    <w:unhideWhenUsed/>
    <w:rsid w:val="00D450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035"/>
    <w:rPr>
      <w:rFonts w:ascii="Tahoma" w:hAnsi="Tahoma" w:cs="Tahoma"/>
      <w:sz w:val="16"/>
      <w:szCs w:val="16"/>
    </w:rPr>
  </w:style>
  <w:style w:type="paragraph" w:styleId="Listenabsatz">
    <w:name w:val="List Paragraph"/>
    <w:basedOn w:val="Standard"/>
    <w:uiPriority w:val="34"/>
    <w:qFormat/>
    <w:rsid w:val="000835FF"/>
    <w:pPr>
      <w:ind w:left="720"/>
      <w:contextualSpacing/>
    </w:pPr>
  </w:style>
  <w:style w:type="table" w:styleId="Tabellenraster">
    <w:name w:val="Table Grid"/>
    <w:basedOn w:val="NormaleTabelle"/>
    <w:uiPriority w:val="59"/>
    <w:unhideWhenUsed/>
    <w:rsid w:val="000525E5"/>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semiHidden/>
    <w:rsid w:val="0056464F"/>
    <w:rPr>
      <w:rFonts w:ascii="Arial" w:eastAsia="Times New Roman" w:hAnsi="Arial" w:cs="Arial"/>
      <w:b/>
      <w:bCs/>
      <w:i/>
      <w:iCs/>
      <w:sz w:val="28"/>
      <w:szCs w:val="28"/>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Admin Schulverbund</cp:lastModifiedBy>
  <cp:revision>3</cp:revision>
  <cp:lastPrinted>2022-09-30T09:07:00Z</cp:lastPrinted>
  <dcterms:created xsi:type="dcterms:W3CDTF">2022-11-29T07:30:00Z</dcterms:created>
  <dcterms:modified xsi:type="dcterms:W3CDTF">2022-12-22T06:58:00Z</dcterms:modified>
</cp:coreProperties>
</file>