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F5" w:rsidRPr="007D0FF5" w:rsidRDefault="0085576E" w:rsidP="007D0FF5">
      <w:pPr>
        <w:tabs>
          <w:tab w:val="left" w:pos="5970"/>
        </w:tabs>
        <w:jc w:val="right"/>
        <w:rPr>
          <w:noProof/>
        </w:rPr>
      </w:pPr>
      <w:r>
        <w:rPr>
          <w:noProof/>
        </w:rPr>
        <w:t>Kleinhöflein, im November</w:t>
      </w:r>
      <w:r w:rsidR="007D0FF5" w:rsidRPr="007D0FF5">
        <w:rPr>
          <w:noProof/>
        </w:rPr>
        <w:t xml:space="preserve"> 2020</w:t>
      </w:r>
    </w:p>
    <w:p w:rsidR="0031506D" w:rsidRPr="007D0FF5" w:rsidRDefault="0031506D" w:rsidP="0031506D">
      <w:pPr>
        <w:tabs>
          <w:tab w:val="left" w:pos="5970"/>
        </w:tabs>
        <w:jc w:val="center"/>
        <w:rPr>
          <w:b/>
          <w:noProof/>
          <w:sz w:val="28"/>
          <w:szCs w:val="28"/>
        </w:rPr>
      </w:pPr>
      <w:r w:rsidRPr="007D0FF5">
        <w:rPr>
          <w:b/>
          <w:noProof/>
          <w:sz w:val="28"/>
          <w:szCs w:val="28"/>
        </w:rPr>
        <w:t>Information de</w:t>
      </w:r>
      <w:r w:rsidR="007D0FF5">
        <w:rPr>
          <w:b/>
          <w:noProof/>
          <w:sz w:val="28"/>
          <w:szCs w:val="28"/>
        </w:rPr>
        <w:t>r Direkti</w:t>
      </w:r>
      <w:r w:rsidR="00FD3EA3">
        <w:rPr>
          <w:b/>
          <w:noProof/>
          <w:sz w:val="28"/>
          <w:szCs w:val="28"/>
        </w:rPr>
        <w:t xml:space="preserve">on zur bevorstehenden Umstellung </w:t>
      </w:r>
      <w:r w:rsidR="007D0FF5">
        <w:rPr>
          <w:b/>
          <w:noProof/>
          <w:sz w:val="28"/>
          <w:szCs w:val="28"/>
        </w:rPr>
        <w:t xml:space="preserve"> des Unterrichts</w:t>
      </w:r>
      <w:r w:rsidRPr="007D0FF5">
        <w:rPr>
          <w:b/>
          <w:noProof/>
          <w:sz w:val="28"/>
          <w:szCs w:val="28"/>
        </w:rPr>
        <w:t xml:space="preserve"> </w:t>
      </w:r>
    </w:p>
    <w:p w:rsidR="0000097B" w:rsidRPr="007D0FF5" w:rsidRDefault="0031506D" w:rsidP="0031506D">
      <w:pPr>
        <w:tabs>
          <w:tab w:val="left" w:pos="5970"/>
        </w:tabs>
        <w:jc w:val="center"/>
        <w:rPr>
          <w:noProof/>
          <w:sz w:val="28"/>
          <w:szCs w:val="28"/>
        </w:rPr>
      </w:pPr>
      <w:r w:rsidRPr="007D0FF5">
        <w:rPr>
          <w:b/>
          <w:noProof/>
          <w:sz w:val="28"/>
          <w:szCs w:val="28"/>
        </w:rPr>
        <w:t>an der VS Kleinhöflein</w:t>
      </w:r>
      <w:r w:rsidR="00FD3EA3">
        <w:rPr>
          <w:b/>
          <w:noProof/>
          <w:sz w:val="28"/>
          <w:szCs w:val="28"/>
        </w:rPr>
        <w:t xml:space="preserve"> auf Distance- learning</w:t>
      </w:r>
      <w:r w:rsidRPr="007D0FF5">
        <w:rPr>
          <w:noProof/>
          <w:sz w:val="28"/>
          <w:szCs w:val="28"/>
        </w:rPr>
        <w:t>:</w:t>
      </w:r>
    </w:p>
    <w:p w:rsidR="0031506D" w:rsidRPr="003E298E" w:rsidRDefault="0031506D" w:rsidP="003E298E">
      <w:pPr>
        <w:tabs>
          <w:tab w:val="left" w:pos="5970"/>
        </w:tabs>
        <w:rPr>
          <w:noProof/>
        </w:rPr>
      </w:pPr>
    </w:p>
    <w:p w:rsidR="0000097B" w:rsidRPr="007D0FF5" w:rsidRDefault="0000097B" w:rsidP="007D0FF5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de-DE"/>
        </w:rPr>
      </w:pPr>
      <w:r w:rsidRPr="00E01B78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                          </w:t>
      </w:r>
      <w:r w:rsidR="007D0FF5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                            </w:t>
      </w:r>
    </w:p>
    <w:p w:rsidR="0031506D" w:rsidRDefault="0031506D" w:rsidP="0031506D">
      <w:pPr>
        <w:spacing w:line="480" w:lineRule="auto"/>
        <w:rPr>
          <w:lang w:val="de-DE"/>
        </w:rPr>
      </w:pPr>
      <w:r>
        <w:rPr>
          <w:sz w:val="24"/>
          <w:szCs w:val="24"/>
          <w:lang w:val="de-DE"/>
        </w:rPr>
        <w:t>Sehr geehrte Eltern und Erziehungsberechtigte,</w:t>
      </w:r>
    </w:p>
    <w:p w:rsidR="0031506D" w:rsidRDefault="0031506D" w:rsidP="0031506D">
      <w:pPr>
        <w:spacing w:line="480" w:lineRule="auto"/>
        <w:rPr>
          <w:sz w:val="24"/>
          <w:szCs w:val="24"/>
          <w:lang w:val="de-DE"/>
        </w:rPr>
      </w:pPr>
      <w:proofErr w:type="gramStart"/>
      <w:r>
        <w:rPr>
          <w:sz w:val="24"/>
          <w:szCs w:val="24"/>
          <w:lang w:val="de-DE"/>
        </w:rPr>
        <w:t>wie</w:t>
      </w:r>
      <w:proofErr w:type="gramEnd"/>
      <w:r>
        <w:rPr>
          <w:sz w:val="24"/>
          <w:szCs w:val="24"/>
          <w:lang w:val="de-DE"/>
        </w:rPr>
        <w:t xml:space="preserve"> Sie  aus der medialen Berichterstattung erfahren haben, hat die Bundesregierung beschlossen, dass </w:t>
      </w:r>
      <w:r w:rsidR="0085576E">
        <w:rPr>
          <w:sz w:val="24"/>
          <w:szCs w:val="24"/>
          <w:lang w:val="de-DE"/>
        </w:rPr>
        <w:t xml:space="preserve">nun auch die Volksschulen in Österreich ab  Dienstag , den 17. November </w:t>
      </w:r>
      <w:r>
        <w:rPr>
          <w:sz w:val="24"/>
          <w:szCs w:val="24"/>
          <w:lang w:val="de-DE"/>
        </w:rPr>
        <w:t>2020</w:t>
      </w:r>
      <w:r w:rsidR="0085576E">
        <w:rPr>
          <w:sz w:val="24"/>
          <w:szCs w:val="24"/>
          <w:lang w:val="de-DE"/>
        </w:rPr>
        <w:t xml:space="preserve">  den Unterricht </w:t>
      </w:r>
      <w:r w:rsidR="009439C4">
        <w:rPr>
          <w:sz w:val="24"/>
          <w:szCs w:val="24"/>
          <w:lang w:val="de-DE"/>
        </w:rPr>
        <w:t xml:space="preserve">an der Schule </w:t>
      </w:r>
      <w:r w:rsidR="0085576E">
        <w:rPr>
          <w:sz w:val="24"/>
          <w:szCs w:val="24"/>
          <w:lang w:val="de-DE"/>
        </w:rPr>
        <w:t>einstellen</w:t>
      </w:r>
      <w:r w:rsidR="009439C4">
        <w:rPr>
          <w:sz w:val="24"/>
          <w:szCs w:val="24"/>
          <w:lang w:val="de-DE"/>
        </w:rPr>
        <w:t xml:space="preserve"> und auf das sog. </w:t>
      </w:r>
      <w:proofErr w:type="spellStart"/>
      <w:r w:rsidR="009439C4">
        <w:rPr>
          <w:sz w:val="24"/>
          <w:szCs w:val="24"/>
          <w:lang w:val="de-DE"/>
        </w:rPr>
        <w:t>Distance</w:t>
      </w:r>
      <w:proofErr w:type="spellEnd"/>
      <w:r w:rsidR="009439C4">
        <w:rPr>
          <w:sz w:val="24"/>
          <w:szCs w:val="24"/>
          <w:lang w:val="de-DE"/>
        </w:rPr>
        <w:t xml:space="preserve">- </w:t>
      </w:r>
      <w:proofErr w:type="spellStart"/>
      <w:r w:rsidR="009439C4">
        <w:rPr>
          <w:sz w:val="24"/>
          <w:szCs w:val="24"/>
          <w:lang w:val="de-DE"/>
        </w:rPr>
        <w:t>learning</w:t>
      </w:r>
      <w:proofErr w:type="spellEnd"/>
      <w:r w:rsidR="009439C4">
        <w:rPr>
          <w:sz w:val="24"/>
          <w:szCs w:val="24"/>
          <w:lang w:val="de-DE"/>
        </w:rPr>
        <w:t xml:space="preserve"> umstellen müssen</w:t>
      </w:r>
      <w:r w:rsidR="0085576E">
        <w:rPr>
          <w:sz w:val="24"/>
          <w:szCs w:val="24"/>
          <w:lang w:val="de-DE"/>
        </w:rPr>
        <w:t xml:space="preserve">. </w:t>
      </w:r>
    </w:p>
    <w:p w:rsidR="00FD3EA3" w:rsidRPr="007B6EEB" w:rsidRDefault="00FD3EA3" w:rsidP="0031506D">
      <w:pPr>
        <w:spacing w:line="480" w:lineRule="auto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Für die Volksschule </w:t>
      </w:r>
      <w:proofErr w:type="spellStart"/>
      <w:r>
        <w:rPr>
          <w:sz w:val="24"/>
          <w:szCs w:val="24"/>
          <w:lang w:val="de-DE"/>
        </w:rPr>
        <w:t>Kleinhöflein</w:t>
      </w:r>
      <w:proofErr w:type="spellEnd"/>
      <w:r>
        <w:rPr>
          <w:sz w:val="24"/>
          <w:szCs w:val="24"/>
          <w:lang w:val="de-DE"/>
        </w:rPr>
        <w:t xml:space="preserve"> bedeutet das:</w:t>
      </w:r>
    </w:p>
    <w:p w:rsidR="0031506D" w:rsidRDefault="0031506D" w:rsidP="0031506D">
      <w:p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Lehrerinnen und Lehrer haben be</w:t>
      </w:r>
      <w:r w:rsidR="0085576E">
        <w:rPr>
          <w:sz w:val="24"/>
          <w:szCs w:val="24"/>
          <w:lang w:val="de-DE"/>
        </w:rPr>
        <w:t xml:space="preserve">reits die Aufgabenpakete für ihre </w:t>
      </w:r>
      <w:proofErr w:type="gramStart"/>
      <w:r w:rsidR="0085576E">
        <w:rPr>
          <w:sz w:val="24"/>
          <w:szCs w:val="24"/>
          <w:lang w:val="de-DE"/>
        </w:rPr>
        <w:t>Kinder  bis</w:t>
      </w:r>
      <w:proofErr w:type="gramEnd"/>
      <w:r w:rsidR="0085576E">
        <w:rPr>
          <w:sz w:val="24"/>
          <w:szCs w:val="24"/>
          <w:lang w:val="de-DE"/>
        </w:rPr>
        <w:t xml:space="preserve"> zum 6. Dezember zusammengestellt und werden Ihnen und ihren Kindern diese über </w:t>
      </w:r>
      <w:proofErr w:type="spellStart"/>
      <w:r w:rsidR="0085576E">
        <w:rPr>
          <w:sz w:val="24"/>
          <w:szCs w:val="24"/>
          <w:lang w:val="de-DE"/>
        </w:rPr>
        <w:t>skooly</w:t>
      </w:r>
      <w:proofErr w:type="spellEnd"/>
      <w:r w:rsidR="0085576E">
        <w:rPr>
          <w:sz w:val="24"/>
          <w:szCs w:val="24"/>
          <w:lang w:val="de-DE"/>
        </w:rPr>
        <w:t xml:space="preserve"> digital bzw. in schriftlicher Form am Montag, 16.November zukommen lassen.</w:t>
      </w:r>
      <w:r w:rsidR="00FD3EA3" w:rsidRPr="00FD3EA3">
        <w:rPr>
          <w:sz w:val="24"/>
          <w:szCs w:val="24"/>
          <w:lang w:val="de-DE"/>
        </w:rPr>
        <w:t xml:space="preserve"> </w:t>
      </w:r>
      <w:r w:rsidR="00FD3EA3" w:rsidRPr="00FD3EA3">
        <w:rPr>
          <w:b/>
          <w:sz w:val="24"/>
          <w:szCs w:val="24"/>
          <w:lang w:val="de-DE"/>
        </w:rPr>
        <w:t>Die gewohnten Kommunikationswege mit den Klassenlehrerinnen</w:t>
      </w:r>
      <w:r w:rsidR="00FD3EA3">
        <w:rPr>
          <w:sz w:val="24"/>
          <w:szCs w:val="24"/>
          <w:lang w:val="de-DE"/>
        </w:rPr>
        <w:t xml:space="preserve"> bleiben aufrecht.</w:t>
      </w:r>
    </w:p>
    <w:p w:rsidR="001966EC" w:rsidRDefault="00FD3EA3" w:rsidP="0031506D">
      <w:p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Für die </w:t>
      </w:r>
      <w:proofErr w:type="gramStart"/>
      <w:r>
        <w:rPr>
          <w:sz w:val="24"/>
          <w:szCs w:val="24"/>
          <w:lang w:val="de-DE"/>
        </w:rPr>
        <w:t>Kinder ,</w:t>
      </w:r>
      <w:proofErr w:type="gramEnd"/>
      <w:r>
        <w:rPr>
          <w:sz w:val="24"/>
          <w:szCs w:val="24"/>
          <w:lang w:val="de-DE"/>
        </w:rPr>
        <w:t xml:space="preserve"> die nicht zuhause betreut werden können, wird in </w:t>
      </w:r>
      <w:r w:rsidR="001966EC">
        <w:rPr>
          <w:sz w:val="24"/>
          <w:szCs w:val="24"/>
          <w:lang w:val="de-DE"/>
        </w:rPr>
        <w:t xml:space="preserve">der VS </w:t>
      </w:r>
      <w:proofErr w:type="spellStart"/>
      <w:r>
        <w:rPr>
          <w:sz w:val="24"/>
          <w:szCs w:val="24"/>
          <w:lang w:val="de-DE"/>
        </w:rPr>
        <w:t>Kleinhöflein</w:t>
      </w:r>
      <w:proofErr w:type="spellEnd"/>
      <w:r>
        <w:rPr>
          <w:sz w:val="24"/>
          <w:szCs w:val="24"/>
          <w:lang w:val="de-DE"/>
        </w:rPr>
        <w:t xml:space="preserve"> ab Dienstag</w:t>
      </w:r>
      <w:r w:rsidR="007B6EE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täglich </w:t>
      </w:r>
      <w:bookmarkStart w:id="0" w:name="_GoBack"/>
      <w:bookmarkEnd w:id="0"/>
      <w:r w:rsidR="007B6EEB">
        <w:rPr>
          <w:sz w:val="24"/>
          <w:szCs w:val="24"/>
          <w:lang w:val="de-DE"/>
        </w:rPr>
        <w:t>von</w:t>
      </w:r>
      <w:r w:rsidR="001966EC">
        <w:rPr>
          <w:sz w:val="24"/>
          <w:szCs w:val="24"/>
          <w:lang w:val="de-DE"/>
        </w:rPr>
        <w:t xml:space="preserve"> 7:15 bis 17:00 </w:t>
      </w:r>
      <w:r>
        <w:rPr>
          <w:sz w:val="24"/>
          <w:szCs w:val="24"/>
          <w:lang w:val="de-DE"/>
        </w:rPr>
        <w:t xml:space="preserve">wieder </w:t>
      </w:r>
      <w:r w:rsidR="001966EC">
        <w:rPr>
          <w:sz w:val="24"/>
          <w:szCs w:val="24"/>
          <w:lang w:val="de-DE"/>
        </w:rPr>
        <w:t>eine Lernbetreuung eingerichtet.</w:t>
      </w:r>
    </w:p>
    <w:p w:rsidR="0085576E" w:rsidRDefault="001966EC" w:rsidP="0085576E">
      <w:p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Bitte geben Sie auf den beiliegenden Plänen</w:t>
      </w:r>
      <w:r w:rsidR="0031506D">
        <w:rPr>
          <w:sz w:val="24"/>
          <w:szCs w:val="24"/>
          <w:lang w:val="de-DE"/>
        </w:rPr>
        <w:t xml:space="preserve"> </w:t>
      </w:r>
      <w:r w:rsidRPr="007D0FF5">
        <w:rPr>
          <w:b/>
          <w:sz w:val="24"/>
          <w:szCs w:val="24"/>
          <w:lang w:val="de-DE"/>
        </w:rPr>
        <w:t>genau</w:t>
      </w:r>
      <w:r>
        <w:rPr>
          <w:sz w:val="24"/>
          <w:szCs w:val="24"/>
          <w:lang w:val="de-DE"/>
        </w:rPr>
        <w:t xml:space="preserve"> an, wann ihr Kind die </w:t>
      </w:r>
      <w:r w:rsidRPr="007B6EEB">
        <w:rPr>
          <w:b/>
          <w:sz w:val="24"/>
          <w:szCs w:val="24"/>
          <w:lang w:val="de-DE"/>
        </w:rPr>
        <w:t>Betreuun</w:t>
      </w:r>
      <w:r w:rsidR="005C395F" w:rsidRPr="007B6EEB">
        <w:rPr>
          <w:b/>
          <w:sz w:val="24"/>
          <w:szCs w:val="24"/>
          <w:lang w:val="de-DE"/>
        </w:rPr>
        <w:t>g</w:t>
      </w:r>
      <w:r w:rsidR="005C395F">
        <w:rPr>
          <w:sz w:val="24"/>
          <w:szCs w:val="24"/>
          <w:lang w:val="de-DE"/>
        </w:rPr>
        <w:t xml:space="preserve"> braucht und geben Sie diese Ihrem Kind am Montag in die Schule mit</w:t>
      </w:r>
      <w:r w:rsidR="0085576E">
        <w:rPr>
          <w:sz w:val="24"/>
          <w:szCs w:val="24"/>
          <w:lang w:val="de-DE"/>
        </w:rPr>
        <w:t xml:space="preserve"> bzw. teilen Sie es der Klassenlehrerin mit.</w:t>
      </w:r>
      <w:r w:rsidR="009439C4">
        <w:rPr>
          <w:sz w:val="24"/>
          <w:szCs w:val="24"/>
          <w:lang w:val="de-DE"/>
        </w:rPr>
        <w:t xml:space="preserve"> </w:t>
      </w:r>
    </w:p>
    <w:p w:rsidR="005C395F" w:rsidRDefault="009439C4" w:rsidP="0031506D">
      <w:p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Auch die Direktion bleibt für Sie telefonisch und per e- mail für Anfragen bzw. Meldungen zu den gewohnten Zeiten erreichbar!</w:t>
      </w:r>
    </w:p>
    <w:p w:rsidR="007B6EEB" w:rsidRDefault="005C395F" w:rsidP="0031506D">
      <w:p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Ziel dieser Maßnahme ist es, möglichst </w:t>
      </w:r>
      <w:r w:rsidRPr="005C395F">
        <w:rPr>
          <w:b/>
          <w:sz w:val="24"/>
          <w:szCs w:val="24"/>
          <w:lang w:val="de-DE"/>
        </w:rPr>
        <w:t>viele Kinder</w:t>
      </w:r>
      <w:r>
        <w:rPr>
          <w:sz w:val="24"/>
          <w:szCs w:val="24"/>
          <w:lang w:val="de-DE"/>
        </w:rPr>
        <w:t xml:space="preserve"> aus der Ve</w:t>
      </w:r>
      <w:r w:rsidR="007D0FF5">
        <w:rPr>
          <w:sz w:val="24"/>
          <w:szCs w:val="24"/>
          <w:lang w:val="de-DE"/>
        </w:rPr>
        <w:t>rbreitungsgefahr herauszunehmen und so das Ansteckungsrisiko zu minimieren!</w:t>
      </w:r>
    </w:p>
    <w:p w:rsidR="007D0FF5" w:rsidRDefault="00FD3EA3" w:rsidP="0031506D">
      <w:p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Alle Informationen werden wieder über e- Mail kommuniziert, und auch an unserer Schultüre und auf unserer Homepage aktuell gehalten. </w:t>
      </w:r>
    </w:p>
    <w:p w:rsidR="007D0FF5" w:rsidRDefault="007D0FF5" w:rsidP="0031506D">
      <w:p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Namen des pädagogischen Teams der Vs </w:t>
      </w:r>
      <w:proofErr w:type="spellStart"/>
      <w:r>
        <w:rPr>
          <w:sz w:val="24"/>
          <w:szCs w:val="24"/>
          <w:lang w:val="de-DE"/>
        </w:rPr>
        <w:t>Kleinhöflein</w:t>
      </w:r>
      <w:proofErr w:type="spellEnd"/>
    </w:p>
    <w:p w:rsidR="007D0FF5" w:rsidRDefault="007D0FF5" w:rsidP="0031506D">
      <w:pPr>
        <w:spacing w:line="480" w:lineRule="auto"/>
        <w:rPr>
          <w:sz w:val="24"/>
          <w:szCs w:val="24"/>
          <w:lang w:val="de-DE"/>
        </w:rPr>
      </w:pPr>
    </w:p>
    <w:p w:rsidR="007D0FF5" w:rsidRDefault="007D0FF5" w:rsidP="0031506D">
      <w:p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Gerlinde Kugler, VD</w:t>
      </w:r>
    </w:p>
    <w:p w:rsidR="007B6EEB" w:rsidRDefault="007D0FF5" w:rsidP="0031506D">
      <w:p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Schulleitung</w:t>
      </w:r>
    </w:p>
    <w:p w:rsidR="00FD3EA3" w:rsidRDefault="00FD3EA3" w:rsidP="0031506D">
      <w:pPr>
        <w:spacing w:line="480" w:lineRule="auto"/>
        <w:rPr>
          <w:sz w:val="24"/>
          <w:szCs w:val="24"/>
          <w:lang w:val="de-DE"/>
        </w:rPr>
      </w:pPr>
    </w:p>
    <w:p w:rsidR="005C395F" w:rsidRDefault="002710ED" w:rsidP="0031506D">
      <w:pPr>
        <w:spacing w:line="480" w:lineRule="auto"/>
        <w:rPr>
          <w:sz w:val="24"/>
          <w:szCs w:val="24"/>
          <w:lang w:val="de-DE"/>
        </w:rPr>
      </w:pPr>
      <w:r w:rsidRPr="002710ED">
        <w:rPr>
          <w:sz w:val="24"/>
          <w:szCs w:val="24"/>
          <w:lang w:val="de-DE"/>
        </w:rPr>
        <w:t>https:</w:t>
      </w:r>
      <w:r>
        <w:rPr>
          <w:sz w:val="24"/>
          <w:szCs w:val="24"/>
          <w:lang w:val="de-DE"/>
        </w:rPr>
        <w:t>//www.vs-kleinhoeflein.at</w:t>
      </w:r>
    </w:p>
    <w:p w:rsidR="002710ED" w:rsidRDefault="002710ED" w:rsidP="0031506D">
      <w:pPr>
        <w:spacing w:line="480" w:lineRule="auto"/>
        <w:rPr>
          <w:sz w:val="24"/>
          <w:szCs w:val="24"/>
          <w:lang w:val="de-DE"/>
        </w:rPr>
      </w:pPr>
    </w:p>
    <w:p w:rsidR="002710ED" w:rsidRDefault="002710ED" w:rsidP="0031506D">
      <w:pPr>
        <w:spacing w:line="480" w:lineRule="auto"/>
        <w:rPr>
          <w:sz w:val="24"/>
          <w:szCs w:val="24"/>
          <w:lang w:val="de-DE"/>
        </w:rPr>
      </w:pPr>
    </w:p>
    <w:p w:rsidR="002710ED" w:rsidRDefault="002710ED" w:rsidP="0031506D">
      <w:pPr>
        <w:spacing w:line="480" w:lineRule="auto"/>
        <w:rPr>
          <w:sz w:val="24"/>
          <w:szCs w:val="24"/>
          <w:lang w:val="de-DE"/>
        </w:rPr>
      </w:pPr>
    </w:p>
    <w:p w:rsidR="001966EC" w:rsidRDefault="001966EC" w:rsidP="0031506D">
      <w:pPr>
        <w:spacing w:line="480" w:lineRule="auto"/>
        <w:rPr>
          <w:sz w:val="24"/>
          <w:szCs w:val="24"/>
          <w:lang w:val="de-DE"/>
        </w:rPr>
      </w:pPr>
    </w:p>
    <w:p w:rsidR="0031506D" w:rsidRDefault="0031506D" w:rsidP="0031506D">
      <w:pPr>
        <w:spacing w:line="480" w:lineRule="auto"/>
        <w:rPr>
          <w:lang w:val="de-DE"/>
        </w:rPr>
      </w:pPr>
    </w:p>
    <w:p w:rsidR="00952279" w:rsidRDefault="00952279" w:rsidP="00952279">
      <w:pPr>
        <w:jc w:val="center"/>
        <w:rPr>
          <w:rFonts w:ascii="Arial Narrow" w:hAnsi="Arial Narrow"/>
          <w:sz w:val="36"/>
          <w:szCs w:val="36"/>
        </w:rPr>
      </w:pPr>
    </w:p>
    <w:sectPr w:rsidR="00952279" w:rsidSect="00C9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E4" w:rsidRDefault="008740E4" w:rsidP="00A80310">
      <w:pPr>
        <w:spacing w:after="0" w:line="240" w:lineRule="auto"/>
      </w:pPr>
      <w:r>
        <w:separator/>
      </w:r>
    </w:p>
  </w:endnote>
  <w:endnote w:type="continuationSeparator" w:id="0">
    <w:p w:rsidR="008740E4" w:rsidRDefault="008740E4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E4" w:rsidRDefault="008740E4" w:rsidP="00A80310">
      <w:pPr>
        <w:spacing w:after="0" w:line="240" w:lineRule="auto"/>
      </w:pPr>
      <w:r>
        <w:separator/>
      </w:r>
    </w:p>
  </w:footnote>
  <w:footnote w:type="continuationSeparator" w:id="0">
    <w:p w:rsidR="008740E4" w:rsidRDefault="008740E4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-528319</wp:posOffset>
          </wp:positionH>
          <wp:positionV relativeFrom="paragraph">
            <wp:posOffset>-86994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786" cy="86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proofErr w:type="spellStart"/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proofErr w:type="spellEnd"/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0"/>
    <w:rsid w:val="0000097B"/>
    <w:rsid w:val="00146C86"/>
    <w:rsid w:val="0017775E"/>
    <w:rsid w:val="001966EC"/>
    <w:rsid w:val="002710ED"/>
    <w:rsid w:val="002F479B"/>
    <w:rsid w:val="00312B62"/>
    <w:rsid w:val="0031506D"/>
    <w:rsid w:val="003E298E"/>
    <w:rsid w:val="00560E4E"/>
    <w:rsid w:val="005C395F"/>
    <w:rsid w:val="006262D5"/>
    <w:rsid w:val="00662502"/>
    <w:rsid w:val="007217F1"/>
    <w:rsid w:val="007B6EEB"/>
    <w:rsid w:val="007D0FF5"/>
    <w:rsid w:val="0085576E"/>
    <w:rsid w:val="008740E4"/>
    <w:rsid w:val="00920AF2"/>
    <w:rsid w:val="009439C4"/>
    <w:rsid w:val="00952279"/>
    <w:rsid w:val="009968DF"/>
    <w:rsid w:val="00A80310"/>
    <w:rsid w:val="00B3058D"/>
    <w:rsid w:val="00B31DC8"/>
    <w:rsid w:val="00BC1C63"/>
    <w:rsid w:val="00C34F95"/>
    <w:rsid w:val="00C70BE8"/>
    <w:rsid w:val="00C758BA"/>
    <w:rsid w:val="00C9234E"/>
    <w:rsid w:val="00EF62D4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71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172E-CC84-4838-9B5F-E8FD72B6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Kugler</cp:lastModifiedBy>
  <cp:revision>2</cp:revision>
  <cp:lastPrinted>2020-03-13T09:25:00Z</cp:lastPrinted>
  <dcterms:created xsi:type="dcterms:W3CDTF">2020-11-15T15:48:00Z</dcterms:created>
  <dcterms:modified xsi:type="dcterms:W3CDTF">2020-11-15T15:48:00Z</dcterms:modified>
</cp:coreProperties>
</file>